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BAC1E" w14:textId="0707C676" w:rsidR="00D413DA" w:rsidRPr="00D413DA" w:rsidRDefault="00D413DA" w:rsidP="000F2977">
      <w:pPr>
        <w:spacing w:after="160" w:line="259" w:lineRule="auto"/>
        <w:jc w:val="center"/>
        <w:rPr>
          <w:rFonts w:ascii="Calibri" w:eastAsia="Calibri" w:hAnsi="Calibri" w:cs="B Nazanin"/>
          <w:rtl/>
          <w:lang w:bidi="fa-IR"/>
        </w:rPr>
      </w:pPr>
      <w:r w:rsidRPr="00D413DA">
        <w:rPr>
          <w:rFonts w:ascii="Calibri" w:eastAsia="Calibri" w:hAnsi="Calibri" w:cs="B Nazanin" w:hint="cs"/>
          <w:rtl/>
          <w:lang w:bidi="fa-IR"/>
        </w:rPr>
        <w:t xml:space="preserve">نیمسال </w:t>
      </w:r>
      <w:r w:rsidR="000F2977">
        <w:rPr>
          <w:rFonts w:ascii="Calibri" w:eastAsia="Calibri" w:hAnsi="Calibri" w:cs="B Nazanin" w:hint="cs"/>
          <w:rtl/>
          <w:lang w:bidi="fa-IR"/>
        </w:rPr>
        <w:t>اول</w:t>
      </w:r>
      <w:r w:rsidRPr="00D413DA">
        <w:rPr>
          <w:rFonts w:ascii="Calibri" w:eastAsia="Calibri" w:hAnsi="Calibri" w:cs="B Nazanin" w:hint="cs"/>
          <w:rtl/>
          <w:lang w:bidi="fa-IR"/>
        </w:rPr>
        <w:t xml:space="preserve"> سال تحصیلی</w:t>
      </w:r>
      <w:r w:rsidR="00FD0025">
        <w:rPr>
          <w:rFonts w:ascii="Calibri" w:eastAsia="Calibri" w:hAnsi="Calibri" w:cs="B Nazanin" w:hint="cs"/>
          <w:rtl/>
          <w:lang w:bidi="fa-IR"/>
        </w:rPr>
        <w:t xml:space="preserve"> </w:t>
      </w:r>
      <w:r w:rsidR="009428C5" w:rsidRPr="009428C5">
        <w:rPr>
          <w:rFonts w:ascii="Calibri" w:eastAsia="Calibri" w:hAnsi="Calibri" w:cs="B Nazanin" w:hint="cs"/>
          <w:b/>
          <w:bCs/>
          <w:rtl/>
        </w:rPr>
        <w:t>140</w:t>
      </w:r>
      <w:r w:rsidR="00AE73EA">
        <w:rPr>
          <w:rFonts w:ascii="Calibri" w:eastAsia="Calibri" w:hAnsi="Calibri" w:cs="B Nazanin" w:hint="cs"/>
          <w:b/>
          <w:bCs/>
          <w:rtl/>
        </w:rPr>
        <w:t>5</w:t>
      </w:r>
      <w:r w:rsidR="009428C5" w:rsidRPr="009428C5">
        <w:rPr>
          <w:rFonts w:ascii="Calibri" w:eastAsia="Calibri" w:hAnsi="Calibri" w:cs="B Nazanin" w:hint="cs"/>
          <w:b/>
          <w:bCs/>
          <w:rtl/>
        </w:rPr>
        <w:t>-</w:t>
      </w:r>
      <w:r w:rsidR="009428C5" w:rsidRPr="009428C5">
        <w:rPr>
          <w:rFonts w:ascii="Calibri" w:eastAsia="Calibri" w:hAnsi="Calibri" w:cs="B Nazanin" w:hint="cs"/>
          <w:b/>
          <w:bCs/>
          <w:rtl/>
          <w:lang w:bidi="fa-IR"/>
        </w:rPr>
        <w:t>140</w:t>
      </w:r>
      <w:r w:rsidR="00AE73EA">
        <w:rPr>
          <w:rFonts w:ascii="Calibri" w:eastAsia="Calibri" w:hAnsi="Calibri" w:cs="B Nazanin" w:hint="cs"/>
          <w:b/>
          <w:bCs/>
          <w:rtl/>
          <w:lang w:bidi="fa-IR"/>
        </w:rPr>
        <w:t>4</w:t>
      </w:r>
    </w:p>
    <w:p w14:paraId="7516F481" w14:textId="570C44BB" w:rsidR="00D413DA" w:rsidRPr="00D413DA" w:rsidRDefault="00D413DA" w:rsidP="00D413DA">
      <w:pPr>
        <w:spacing w:after="160" w:line="259" w:lineRule="auto"/>
        <w:rPr>
          <w:rFonts w:ascii="Calibri" w:eastAsia="Calibri" w:hAnsi="Calibri" w:cs="B Nazanin"/>
          <w:rtl/>
          <w:lang w:bidi="fa-IR"/>
        </w:rPr>
      </w:pPr>
      <w:r w:rsidRPr="00D413DA">
        <w:rPr>
          <w:rFonts w:ascii="Calibri" w:eastAsia="Calibri" w:hAnsi="Calibri" w:cs="B Nazanin" w:hint="cs"/>
          <w:rtl/>
          <w:lang w:bidi="fa-IR"/>
        </w:rPr>
        <w:t xml:space="preserve">دانشکده : </w:t>
      </w:r>
      <w:r>
        <w:rPr>
          <w:rFonts w:ascii="Calibri" w:eastAsia="Calibri" w:hAnsi="Calibri" w:cs="B Nazanin" w:hint="cs"/>
          <w:rtl/>
          <w:lang w:bidi="fa-IR"/>
        </w:rPr>
        <w:t>پزشكي</w:t>
      </w:r>
      <w:r w:rsidRPr="00D413DA">
        <w:rPr>
          <w:rFonts w:ascii="Calibri" w:eastAsia="Calibri" w:hAnsi="Calibri" w:cs="B Nazanin" w:hint="cs"/>
          <w:rtl/>
          <w:lang w:bidi="fa-IR"/>
        </w:rPr>
        <w:tab/>
      </w:r>
      <w:r w:rsidRPr="00D413DA">
        <w:rPr>
          <w:rFonts w:ascii="Calibri" w:eastAsia="Calibri" w:hAnsi="Calibri" w:cs="B Nazanin"/>
          <w:rtl/>
          <w:lang w:bidi="fa-IR"/>
        </w:rPr>
        <w:tab/>
      </w:r>
      <w:r w:rsidRPr="00D413DA">
        <w:rPr>
          <w:rFonts w:ascii="Calibri" w:eastAsia="Calibri" w:hAnsi="Calibri" w:cs="B Nazanin" w:hint="cs"/>
          <w:rtl/>
          <w:lang w:bidi="fa-IR"/>
        </w:rPr>
        <w:t>گروه ارائه دهنده :</w:t>
      </w:r>
      <w:r w:rsidRPr="00D413DA">
        <w:rPr>
          <w:rFonts w:ascii="Calibri" w:eastAsia="Calibri" w:hAnsi="Calibri" w:cs="B Nazanin"/>
          <w:rtl/>
          <w:lang w:bidi="fa-IR"/>
        </w:rPr>
        <w:tab/>
      </w:r>
      <w:r>
        <w:rPr>
          <w:rFonts w:ascii="Calibri" w:eastAsia="Calibri" w:hAnsi="Calibri" w:cs="B Nazanin" w:hint="cs"/>
          <w:rtl/>
          <w:lang w:bidi="fa-IR"/>
        </w:rPr>
        <w:t>فيزيولوژي</w:t>
      </w:r>
      <w:r w:rsidRPr="00D413DA">
        <w:rPr>
          <w:rFonts w:ascii="Calibri" w:eastAsia="Calibri" w:hAnsi="Calibri" w:cs="B Nazanin"/>
          <w:rtl/>
          <w:lang w:bidi="fa-IR"/>
        </w:rPr>
        <w:tab/>
      </w:r>
      <w:r w:rsidRPr="00D413DA">
        <w:rPr>
          <w:rFonts w:ascii="Calibri" w:eastAsia="Calibri" w:hAnsi="Calibri" w:cs="B Nazanin"/>
          <w:rtl/>
          <w:lang w:bidi="fa-IR"/>
        </w:rPr>
        <w:tab/>
      </w:r>
      <w:r w:rsidRPr="00D413DA">
        <w:rPr>
          <w:rFonts w:ascii="Calibri" w:eastAsia="Calibri" w:hAnsi="Calibri" w:cs="B Nazanin" w:hint="cs"/>
          <w:rtl/>
          <w:lang w:bidi="fa-IR"/>
        </w:rPr>
        <w:t xml:space="preserve">نام مدرسین: دکتر خجسته حسيني نژاد                                            </w:t>
      </w:r>
      <w:r w:rsidRPr="00D413DA">
        <w:rPr>
          <w:rFonts w:ascii="Calibri" w:eastAsia="Calibri" w:hAnsi="Calibri" w:cs="B Nazanin"/>
          <w:rtl/>
          <w:lang w:bidi="fa-IR"/>
        </w:rPr>
        <w:tab/>
      </w:r>
    </w:p>
    <w:p w14:paraId="0CAEF180" w14:textId="4C90FCCB" w:rsidR="00D413DA" w:rsidRPr="00D413DA" w:rsidRDefault="00D413DA" w:rsidP="00D413DA">
      <w:pPr>
        <w:spacing w:after="160" w:line="259" w:lineRule="auto"/>
        <w:rPr>
          <w:rFonts w:ascii="Calibri" w:eastAsia="Calibri" w:hAnsi="Calibri" w:cs="B Nazanin"/>
          <w:rtl/>
          <w:lang w:bidi="fa-IR"/>
        </w:rPr>
      </w:pPr>
      <w:r w:rsidRPr="00D413DA">
        <w:rPr>
          <w:rFonts w:ascii="Calibri" w:eastAsia="Calibri" w:hAnsi="Calibri" w:cs="B Nazanin" w:hint="cs"/>
          <w:rtl/>
          <w:lang w:bidi="fa-IR"/>
        </w:rPr>
        <w:t>نام درس :</w:t>
      </w:r>
      <w:r w:rsidRPr="00D413DA">
        <w:rPr>
          <w:rFonts w:ascii="Calibri" w:eastAsia="Calibri" w:hAnsi="Calibri" w:cs="B Nazanin"/>
          <w:rtl/>
          <w:lang w:bidi="fa-IR"/>
        </w:rPr>
        <w:tab/>
      </w:r>
      <w:r w:rsidRPr="00D413DA">
        <w:rPr>
          <w:rFonts w:ascii="Calibri" w:eastAsia="Calibri" w:hAnsi="Calibri" w:cs="B Nazanin" w:hint="cs"/>
          <w:rtl/>
          <w:lang w:bidi="fa-IR"/>
        </w:rPr>
        <w:t xml:space="preserve">فيزيولوژي كليه   گ 21          </w:t>
      </w:r>
      <w:r w:rsidRPr="00D413DA">
        <w:rPr>
          <w:rFonts w:ascii="Calibri" w:eastAsia="Calibri" w:hAnsi="Calibri" w:cs="B Nazanin"/>
          <w:rtl/>
          <w:lang w:bidi="fa-IR"/>
        </w:rPr>
        <w:tab/>
      </w:r>
      <w:r w:rsidRPr="00D413DA">
        <w:rPr>
          <w:rFonts w:ascii="Calibri" w:eastAsia="Calibri" w:hAnsi="Calibri" w:cs="B Nazanin" w:hint="cs"/>
          <w:rtl/>
          <w:lang w:bidi="fa-IR"/>
        </w:rPr>
        <w:t xml:space="preserve">تعداد واحد: </w:t>
      </w:r>
      <w:r w:rsidR="008F5420">
        <w:rPr>
          <w:rFonts w:ascii="Calibri" w:eastAsia="Calibri" w:hAnsi="Calibri" w:cs="B Nazanin" w:hint="cs"/>
          <w:rtl/>
          <w:lang w:bidi="fa-IR"/>
        </w:rPr>
        <w:t>0.7</w:t>
      </w:r>
      <w:r w:rsidRPr="00D413DA">
        <w:rPr>
          <w:rFonts w:ascii="Calibri" w:eastAsia="Calibri" w:hAnsi="Calibri" w:cs="B Nazanin"/>
          <w:rtl/>
          <w:lang w:bidi="fa-IR"/>
        </w:rPr>
        <w:tab/>
      </w:r>
      <w:r w:rsidRPr="00D413DA">
        <w:rPr>
          <w:rFonts w:ascii="Calibri" w:eastAsia="Calibri" w:hAnsi="Calibri" w:cs="B Nazanin"/>
          <w:rtl/>
          <w:lang w:bidi="fa-IR"/>
        </w:rPr>
        <w:tab/>
      </w:r>
      <w:r w:rsidRPr="00D413DA">
        <w:rPr>
          <w:rFonts w:ascii="Calibri" w:eastAsia="Calibri" w:hAnsi="Calibri" w:cs="B Nazanin" w:hint="cs"/>
          <w:rtl/>
          <w:lang w:bidi="fa-IR"/>
        </w:rPr>
        <w:t xml:space="preserve">روز و ساعت ارائه درس: سه شنبه </w:t>
      </w:r>
      <w:r w:rsidR="000F2977">
        <w:rPr>
          <w:rFonts w:ascii="Calibri" w:eastAsia="Calibri" w:hAnsi="Calibri" w:cs="B Nazanin" w:hint="cs"/>
          <w:rtl/>
          <w:lang w:bidi="fa-IR"/>
        </w:rPr>
        <w:t>(</w:t>
      </w:r>
      <w:r w:rsidRPr="00D413DA">
        <w:rPr>
          <w:rFonts w:ascii="Calibri" w:eastAsia="Calibri" w:hAnsi="Calibri" w:cs="B Nazanin" w:hint="cs"/>
          <w:rtl/>
          <w:lang w:bidi="fa-IR"/>
        </w:rPr>
        <w:t xml:space="preserve"> 12-10 </w:t>
      </w:r>
      <w:r w:rsidR="000F2977">
        <w:rPr>
          <w:rFonts w:ascii="Calibri" w:eastAsia="Calibri" w:hAnsi="Calibri" w:cs="B Nazanin" w:hint="cs"/>
          <w:rtl/>
          <w:lang w:bidi="fa-IR"/>
        </w:rPr>
        <w:t>)(8-10)</w:t>
      </w:r>
      <w:r w:rsidRPr="00D413DA">
        <w:rPr>
          <w:rFonts w:ascii="Calibri" w:eastAsia="Calibri" w:hAnsi="Calibri" w:cs="B Nazanin" w:hint="cs"/>
          <w:rtl/>
          <w:lang w:bidi="fa-IR"/>
        </w:rPr>
        <w:t xml:space="preserve">  </w:t>
      </w:r>
      <w:r w:rsidRPr="00D413DA">
        <w:rPr>
          <w:rFonts w:ascii="Calibri" w:eastAsia="Calibri" w:hAnsi="Calibri" w:cs="B Nazanin" w:hint="cs"/>
          <w:rtl/>
          <w:lang w:bidi="fa-IR"/>
        </w:rPr>
        <w:tab/>
      </w:r>
      <w:r w:rsidRPr="00D413DA">
        <w:rPr>
          <w:rFonts w:ascii="Calibri" w:eastAsia="Calibri" w:hAnsi="Calibri" w:cs="B Nazanin" w:hint="cs"/>
          <w:rtl/>
          <w:lang w:bidi="fa-IR"/>
        </w:rPr>
        <w:tab/>
        <w:t>مقطع و عنوا</w:t>
      </w:r>
      <w:r w:rsidR="00F201AC">
        <w:rPr>
          <w:rFonts w:ascii="Calibri" w:eastAsia="Calibri" w:hAnsi="Calibri" w:cs="B Nazanin" w:hint="cs"/>
          <w:rtl/>
          <w:lang w:bidi="fa-IR"/>
        </w:rPr>
        <w:t xml:space="preserve">ن رشته دانشجویان : رشته پزشكي </w:t>
      </w:r>
      <w:r w:rsidRPr="00D413DA">
        <w:rPr>
          <w:rFonts w:ascii="Calibri" w:eastAsia="Calibri" w:hAnsi="Calibri" w:cs="B Nazanin" w:hint="cs"/>
          <w:rtl/>
          <w:lang w:bidi="fa-IR"/>
        </w:rPr>
        <w:t>عمومي</w:t>
      </w:r>
    </w:p>
    <w:p w14:paraId="3C2A8DC6" w14:textId="77777777" w:rsidR="002F2B8A" w:rsidRDefault="002F2B8A" w:rsidP="00A03840">
      <w:pPr>
        <w:rPr>
          <w:rtl/>
          <w:lang w:bidi="fa-IR"/>
        </w:rPr>
      </w:pPr>
    </w:p>
    <w:tbl>
      <w:tblPr>
        <w:bidiVisual/>
        <w:tblW w:w="1052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1072"/>
        <w:gridCol w:w="1972"/>
        <w:gridCol w:w="2155"/>
        <w:gridCol w:w="651"/>
        <w:gridCol w:w="1397"/>
        <w:gridCol w:w="1159"/>
        <w:gridCol w:w="1398"/>
      </w:tblGrid>
      <w:tr w:rsidR="00BD2406" w14:paraId="16FEC7FB" w14:textId="77777777" w:rsidTr="000C3866">
        <w:tc>
          <w:tcPr>
            <w:tcW w:w="726" w:type="dxa"/>
            <w:shd w:val="clear" w:color="auto" w:fill="auto"/>
            <w:vAlign w:val="center"/>
          </w:tcPr>
          <w:p w14:paraId="478DA6B7" w14:textId="77777777" w:rsidR="0098720F" w:rsidRPr="007C2419" w:rsidRDefault="0098720F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041A6C1" w14:textId="77777777" w:rsidR="0098720F" w:rsidRPr="007C2419" w:rsidRDefault="0098720F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1A6FFA6" w14:textId="77777777" w:rsidR="0098720F" w:rsidRPr="007C2419" w:rsidRDefault="0098720F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2160" w:type="dxa"/>
          </w:tcPr>
          <w:p w14:paraId="2EF443E4" w14:textId="1F69E471" w:rsidR="0098720F" w:rsidRPr="007C2419" w:rsidRDefault="0098720F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اهداف رفتاری</w:t>
            </w:r>
          </w:p>
        </w:tc>
        <w:tc>
          <w:tcPr>
            <w:tcW w:w="651" w:type="dxa"/>
          </w:tcPr>
          <w:p w14:paraId="38A5BE84" w14:textId="506F0EDF" w:rsidR="0098720F" w:rsidRPr="007C2419" w:rsidRDefault="0098720F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حیطه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EAA4C5C" w14:textId="08657E2A" w:rsidR="0098720F" w:rsidRPr="007C2419" w:rsidRDefault="0098720F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404314" w14:textId="77777777" w:rsidR="0098720F" w:rsidRPr="007C2419" w:rsidRDefault="0098720F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A5A586B" w14:textId="77777777" w:rsidR="0098720F" w:rsidRPr="007C2419" w:rsidRDefault="0098720F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DC3B74" w14:paraId="044DD374" w14:textId="77777777" w:rsidTr="000C3866">
        <w:trPr>
          <w:trHeight w:val="3711"/>
        </w:trPr>
        <w:tc>
          <w:tcPr>
            <w:tcW w:w="726" w:type="dxa"/>
            <w:shd w:val="clear" w:color="auto" w:fill="auto"/>
          </w:tcPr>
          <w:p w14:paraId="474AAA1F" w14:textId="77777777" w:rsidR="00DC3B74" w:rsidRPr="00675A4A" w:rsidRDefault="00DC3B74" w:rsidP="00DC3B74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969" w:type="dxa"/>
            <w:shd w:val="clear" w:color="auto" w:fill="auto"/>
          </w:tcPr>
          <w:p w14:paraId="166D3B1C" w14:textId="3EDEC6F3" w:rsidR="00DC3B74" w:rsidRPr="002949A6" w:rsidRDefault="00F44D3B" w:rsidP="00DC3B7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1404.07.08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22F6" w14:textId="77777777" w:rsidR="00496220" w:rsidRPr="00496220" w:rsidRDefault="00496220" w:rsidP="00496220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96220">
              <w:rPr>
                <w:rFonts w:hint="cs"/>
                <w:sz w:val="18"/>
                <w:szCs w:val="18"/>
                <w:rtl/>
                <w:lang w:bidi="fa-IR"/>
              </w:rPr>
              <w:t xml:space="preserve">بخشهای مختلف مایعات بدن </w:t>
            </w:r>
          </w:p>
          <w:p w14:paraId="77815E76" w14:textId="7A03FE35" w:rsidR="00DC3B74" w:rsidRDefault="00DC3B74" w:rsidP="00DC3B74">
            <w:pPr>
              <w:jc w:val="center"/>
              <w:rPr>
                <w:sz w:val="22"/>
                <w:szCs w:val="22"/>
                <w:lang w:bidi="fa-IR"/>
              </w:rPr>
            </w:pPr>
          </w:p>
        </w:tc>
        <w:tc>
          <w:tcPr>
            <w:tcW w:w="2160" w:type="dxa"/>
          </w:tcPr>
          <w:p w14:paraId="5311A467" w14:textId="77777777" w:rsidR="00496220" w:rsidRPr="00496220" w:rsidRDefault="00496220" w:rsidP="00496220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96220">
              <w:rPr>
                <w:rFonts w:hint="cs"/>
                <w:sz w:val="18"/>
                <w:szCs w:val="18"/>
                <w:rtl/>
                <w:lang w:bidi="fa-IR"/>
              </w:rPr>
              <w:t>پس از پایان درس و با مطالعه منابع مربوط انتظار می رود دانشجو بتواند:</w:t>
            </w:r>
          </w:p>
          <w:p w14:paraId="66DCE2CD" w14:textId="77777777" w:rsidR="00496220" w:rsidRPr="00496220" w:rsidRDefault="00496220" w:rsidP="00496220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96220">
              <w:rPr>
                <w:rFonts w:hint="cs"/>
                <w:sz w:val="18"/>
                <w:szCs w:val="18"/>
                <w:rtl/>
                <w:lang w:bidi="fa-IR"/>
              </w:rPr>
              <w:t>1- منابع دریافت مایع  و دفع آن از بدن را بیان کند.</w:t>
            </w:r>
          </w:p>
          <w:p w14:paraId="42F5B514" w14:textId="77777777" w:rsidR="00496220" w:rsidRPr="00496220" w:rsidRDefault="00496220" w:rsidP="00496220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96220">
              <w:rPr>
                <w:rFonts w:hint="cs"/>
                <w:sz w:val="18"/>
                <w:szCs w:val="18"/>
                <w:rtl/>
                <w:lang w:bidi="fa-IR"/>
              </w:rPr>
              <w:t>2- نحوه ی توزیع مایعات در بخشهای مختلف بدن و اندازه گیری حجم هریک را بیان کند.</w:t>
            </w:r>
          </w:p>
          <w:p w14:paraId="67309B9A" w14:textId="77777777" w:rsidR="00496220" w:rsidRPr="00496220" w:rsidRDefault="00496220" w:rsidP="00496220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96220">
              <w:rPr>
                <w:rFonts w:hint="cs"/>
                <w:sz w:val="18"/>
                <w:szCs w:val="18"/>
                <w:rtl/>
                <w:lang w:bidi="fa-IR"/>
              </w:rPr>
              <w:t>3- اسمولاریته و تونیسیته، محلول های مختلف و تاٌثیر آنها بر سلولهای بدن را تشریح نماید.</w:t>
            </w:r>
          </w:p>
          <w:p w14:paraId="4ECE4CE5" w14:textId="77777777" w:rsidR="00496220" w:rsidRPr="00496220" w:rsidRDefault="00496220" w:rsidP="00496220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96220">
              <w:rPr>
                <w:rFonts w:hint="cs"/>
                <w:sz w:val="18"/>
                <w:szCs w:val="18"/>
                <w:rtl/>
                <w:lang w:bidi="fa-IR"/>
              </w:rPr>
              <w:t>4- اختلالات بالینی ناشی ازتغییر حجم مایعات در نواحی مختلف بدن را بیان کند</w:t>
            </w:r>
          </w:p>
          <w:p w14:paraId="5B68C0E3" w14:textId="77777777" w:rsidR="00496220" w:rsidRPr="00496220" w:rsidRDefault="00496220" w:rsidP="00496220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96220">
              <w:rPr>
                <w:rFonts w:hint="cs"/>
                <w:sz w:val="18"/>
                <w:szCs w:val="18"/>
                <w:rtl/>
                <w:lang w:bidi="fa-IR"/>
              </w:rPr>
              <w:t>5- انواع ادم و عوامل ایجاد کننده هریک را بیان کند.</w:t>
            </w:r>
          </w:p>
          <w:p w14:paraId="256BC84C" w14:textId="220DA9B7" w:rsidR="00DC3B74" w:rsidRPr="00496220" w:rsidRDefault="00DC3B74" w:rsidP="00496220">
            <w:pPr>
              <w:rPr>
                <w:sz w:val="18"/>
                <w:szCs w:val="18"/>
                <w:rtl/>
              </w:rPr>
            </w:pPr>
          </w:p>
        </w:tc>
        <w:tc>
          <w:tcPr>
            <w:tcW w:w="651" w:type="dxa"/>
          </w:tcPr>
          <w:p w14:paraId="65AA7B8E" w14:textId="45B9E70F" w:rsidR="00DC3B74" w:rsidRPr="00675A4A" w:rsidRDefault="00DC3B74" w:rsidP="00DC3B7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شناختی</w:t>
            </w:r>
          </w:p>
        </w:tc>
        <w:tc>
          <w:tcPr>
            <w:tcW w:w="1419" w:type="dxa"/>
            <w:shd w:val="clear" w:color="auto" w:fill="auto"/>
          </w:tcPr>
          <w:p w14:paraId="3911C509" w14:textId="598FCE29" w:rsidR="00DC3B74" w:rsidRPr="00675A4A" w:rsidRDefault="00DC3B74" w:rsidP="00DC3B7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6E4CD6">
              <w:rPr>
                <w:sz w:val="18"/>
                <w:szCs w:val="18"/>
                <w:rtl/>
                <w:lang w:bidi="fa-IR"/>
              </w:rPr>
              <w:t>نقش فعال در بحث و گفتگو، پرسش و پاسخ و فعال</w:t>
            </w:r>
            <w:r w:rsidRPr="006E4CD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6E4CD6">
              <w:rPr>
                <w:rFonts w:hint="eastAsia"/>
                <w:sz w:val="18"/>
                <w:szCs w:val="18"/>
                <w:rtl/>
                <w:lang w:bidi="fa-IR"/>
              </w:rPr>
              <w:t>ت</w:t>
            </w:r>
            <w:r w:rsidRPr="006E4CD6">
              <w:rPr>
                <w:sz w:val="18"/>
                <w:szCs w:val="18"/>
                <w:rtl/>
                <w:lang w:bidi="fa-IR"/>
              </w:rPr>
              <w:t xml:space="preserve"> کلاس</w:t>
            </w:r>
            <w:r w:rsidRPr="006E4CD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70" w:type="dxa"/>
            <w:shd w:val="clear" w:color="auto" w:fill="auto"/>
          </w:tcPr>
          <w:p w14:paraId="79C0C0F5" w14:textId="7D9F3A09" w:rsidR="00DC3B74" w:rsidRPr="004E2F4A" w:rsidRDefault="00DC3B74" w:rsidP="00DC3B7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6E4CD6">
              <w:rPr>
                <w:sz w:val="22"/>
                <w:szCs w:val="22"/>
                <w:rtl/>
                <w:lang w:bidi="fa-IR"/>
              </w:rPr>
              <w:t>سخنران</w:t>
            </w:r>
            <w:r w:rsidRPr="006E4CD6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E4CD6">
              <w:rPr>
                <w:rFonts w:hint="eastAsia"/>
                <w:sz w:val="22"/>
                <w:szCs w:val="22"/>
                <w:rtl/>
                <w:lang w:bidi="fa-IR"/>
              </w:rPr>
              <w:t>،</w:t>
            </w:r>
            <w:r w:rsidRPr="006E4CD6">
              <w:rPr>
                <w:sz w:val="22"/>
                <w:szCs w:val="22"/>
                <w:rtl/>
                <w:lang w:bidi="fa-IR"/>
              </w:rPr>
              <w:t xml:space="preserve"> بحث، پرسش و پاسخ</w:t>
            </w:r>
          </w:p>
        </w:tc>
        <w:tc>
          <w:tcPr>
            <w:tcW w:w="1427" w:type="dxa"/>
            <w:shd w:val="clear" w:color="auto" w:fill="auto"/>
          </w:tcPr>
          <w:p w14:paraId="72B77D46" w14:textId="5C3100F9" w:rsidR="00DC3B74" w:rsidRPr="004E2F4A" w:rsidRDefault="00DC3B74" w:rsidP="00DC3B7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دکتر حسيني نژاد</w:t>
            </w:r>
          </w:p>
        </w:tc>
      </w:tr>
      <w:tr w:rsidR="00DC3B74" w14:paraId="6CE7EA88" w14:textId="77777777" w:rsidTr="000C3866">
        <w:tc>
          <w:tcPr>
            <w:tcW w:w="726" w:type="dxa"/>
            <w:shd w:val="clear" w:color="auto" w:fill="auto"/>
          </w:tcPr>
          <w:p w14:paraId="38B5C7B5" w14:textId="77777777" w:rsidR="00DC3B74" w:rsidRPr="00675A4A" w:rsidRDefault="00DC3B74" w:rsidP="00DC3B74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969" w:type="dxa"/>
            <w:shd w:val="clear" w:color="auto" w:fill="auto"/>
          </w:tcPr>
          <w:p w14:paraId="30BB37EE" w14:textId="02B31EF9" w:rsidR="00DC3B74" w:rsidRPr="002949A6" w:rsidRDefault="008A61A0" w:rsidP="00DC3B7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1404.07.15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82C0" w14:textId="4C9332FF" w:rsidR="00DC3B74" w:rsidRDefault="001B40FD" w:rsidP="00DC3B7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0C3866">
              <w:rPr>
                <w:rFonts w:hint="cs"/>
                <w:sz w:val="18"/>
                <w:szCs w:val="18"/>
                <w:rtl/>
                <w:lang w:bidi="fa-IR"/>
              </w:rPr>
              <w:t>آشنائی با ساختار کلیه ها، نفرون و دستگاه جنب گلومرولی</w:t>
            </w:r>
            <w:r w:rsidRPr="0014157D">
              <w:rPr>
                <w:sz w:val="22"/>
                <w:szCs w:val="22"/>
                <w:rtl/>
              </w:rPr>
              <w:t xml:space="preserve"> </w:t>
            </w:r>
            <w:r w:rsidR="00DC3B74" w:rsidRPr="0014157D">
              <w:rPr>
                <w:sz w:val="22"/>
                <w:szCs w:val="22"/>
                <w:rtl/>
              </w:rPr>
              <w:t>سیستم کلیوی ، فیلتراسیون و جریان خون کلیوی</w:t>
            </w:r>
          </w:p>
        </w:tc>
        <w:tc>
          <w:tcPr>
            <w:tcW w:w="2160" w:type="dxa"/>
          </w:tcPr>
          <w:p w14:paraId="6BF9989E" w14:textId="77777777" w:rsidR="001B40FD" w:rsidRDefault="001B40FD" w:rsidP="00DC3B7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szCs w:val="18"/>
                <w:lang w:bidi="fa-IR"/>
              </w:rPr>
            </w:pPr>
            <w:r w:rsidRPr="000C3866">
              <w:rPr>
                <w:sz w:val="18"/>
                <w:szCs w:val="18"/>
                <w:rtl/>
                <w:lang w:bidi="fa-IR"/>
              </w:rPr>
              <w:t>دانشجو آناتومی و بافت شناسی سيستم ادراری را از منظر عملکردی و همچنين نحوه انتقال ادرار از کليه به مثانه و چگونگی دفع ادرار از مثانه به خارج از بدن را فرا گيرد</w:t>
            </w:r>
          </w:p>
          <w:p w14:paraId="6662593C" w14:textId="2C4EF429" w:rsidR="00DC3B74" w:rsidRPr="0014157D" w:rsidRDefault="001B40FD" w:rsidP="00DC3B7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szCs w:val="18"/>
                <w:rtl/>
                <w:lang w:bidi="fa-IR"/>
              </w:rPr>
            </w:pPr>
            <w:proofErr w:type="gramStart"/>
            <w:r w:rsidRPr="0014157D">
              <w:rPr>
                <w:b/>
                <w:bCs/>
                <w:sz w:val="18"/>
                <w:szCs w:val="18"/>
              </w:rPr>
              <w:t>.</w:t>
            </w:r>
            <w:r w:rsidR="00DC3B74" w:rsidRPr="0014157D">
              <w:rPr>
                <w:sz w:val="18"/>
                <w:szCs w:val="18"/>
                <w:rtl/>
                <w:lang w:bidi="fa-IR"/>
              </w:rPr>
              <w:t>دانشجو</w:t>
            </w:r>
            <w:proofErr w:type="gramEnd"/>
            <w:r w:rsidR="00DC3B74" w:rsidRPr="0014157D">
              <w:rPr>
                <w:sz w:val="18"/>
                <w:szCs w:val="18"/>
                <w:rtl/>
                <w:lang w:bidi="fa-IR"/>
              </w:rPr>
              <w:t xml:space="preserve"> سه پروسه اصل</w:t>
            </w:r>
            <w:r w:rsidR="00DC3B74" w:rsidRPr="0014157D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="00DC3B74" w:rsidRPr="0014157D">
              <w:rPr>
                <w:sz w:val="18"/>
                <w:szCs w:val="18"/>
                <w:rtl/>
                <w:lang w:bidi="fa-IR"/>
              </w:rPr>
              <w:t xml:space="preserve"> تشکيل دهنده ادرار در نفرونها و همچنين جزئيات ساختار</w:t>
            </w:r>
            <w:r w:rsidR="00DC3B74" w:rsidRPr="0014157D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="00DC3B74" w:rsidRPr="0014157D">
              <w:rPr>
                <w:sz w:val="18"/>
                <w:szCs w:val="18"/>
                <w:rtl/>
                <w:lang w:bidi="fa-IR"/>
              </w:rPr>
              <w:t xml:space="preserve"> و ديناميک</w:t>
            </w:r>
          </w:p>
          <w:p w14:paraId="14690949" w14:textId="77777777" w:rsidR="00DC3B74" w:rsidRDefault="00DC3B74" w:rsidP="00DC3B7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szCs w:val="18"/>
                <w:lang w:bidi="fa-IR"/>
              </w:rPr>
            </w:pPr>
            <w:r w:rsidRPr="0014157D">
              <w:rPr>
                <w:rFonts w:hint="eastAsia"/>
                <w:sz w:val="18"/>
                <w:szCs w:val="18"/>
                <w:rtl/>
                <w:lang w:bidi="fa-IR"/>
              </w:rPr>
              <w:t>فيلتراسيون</w:t>
            </w:r>
            <w:r w:rsidRPr="0014157D">
              <w:rPr>
                <w:sz w:val="18"/>
                <w:szCs w:val="18"/>
                <w:rtl/>
                <w:lang w:bidi="fa-IR"/>
              </w:rPr>
              <w:t xml:space="preserve"> گلومرول</w:t>
            </w:r>
            <w:r w:rsidRPr="0014157D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14157D">
              <w:rPr>
                <w:sz w:val="18"/>
                <w:szCs w:val="18"/>
                <w:rtl/>
                <w:lang w:bidi="fa-IR"/>
              </w:rPr>
              <w:t xml:space="preserve"> و عوامل اثر گذار بر </w:t>
            </w:r>
            <w:r w:rsidRPr="0014157D">
              <w:rPr>
                <w:sz w:val="18"/>
                <w:szCs w:val="18"/>
                <w:lang w:bidi="fa-IR"/>
              </w:rPr>
              <w:t>GFR</w:t>
            </w:r>
            <w:r w:rsidRPr="0014157D">
              <w:rPr>
                <w:sz w:val="18"/>
                <w:szCs w:val="18"/>
                <w:rtl/>
                <w:lang w:bidi="fa-IR"/>
              </w:rPr>
              <w:t xml:space="preserve"> را فرا گيرد</w:t>
            </w:r>
          </w:p>
          <w:p w14:paraId="33C4722E" w14:textId="5F686365" w:rsidR="00DC3B74" w:rsidRPr="000E20E5" w:rsidRDefault="00DC3B74" w:rsidP="00DC3B7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szCs w:val="18"/>
                <w:rtl/>
                <w:lang w:bidi="fa-IR"/>
              </w:rPr>
            </w:pPr>
            <w:r w:rsidRPr="0014157D">
              <w:rPr>
                <w:sz w:val="18"/>
                <w:szCs w:val="18"/>
                <w:rtl/>
              </w:rPr>
              <w:t>دانشجو نحوه توزيع جريان خون در بخشهای مختلف کليه، عروق مقاومتی کليه، و چگونگی کنترل فيزيولوژيکی</w:t>
            </w:r>
            <w:r w:rsidRPr="0014157D">
              <w:rPr>
                <w:sz w:val="18"/>
                <w:szCs w:val="18"/>
                <w:lang w:bidi="fa-IR"/>
              </w:rPr>
              <w:t xml:space="preserve"> RBF </w:t>
            </w:r>
            <w:r w:rsidRPr="0014157D">
              <w:rPr>
                <w:sz w:val="18"/>
                <w:szCs w:val="18"/>
                <w:rtl/>
              </w:rPr>
              <w:t>و</w:t>
            </w:r>
            <w:r w:rsidRPr="0014157D">
              <w:rPr>
                <w:sz w:val="18"/>
                <w:szCs w:val="18"/>
                <w:lang w:bidi="fa-IR"/>
              </w:rPr>
              <w:t xml:space="preserve"> GFR </w:t>
            </w:r>
            <w:r w:rsidRPr="0014157D">
              <w:rPr>
                <w:sz w:val="18"/>
                <w:szCs w:val="18"/>
                <w:rtl/>
              </w:rPr>
              <w:t xml:space="preserve">از طريق اعصاب سمپاتيک، عوامل هورمونی و </w:t>
            </w:r>
            <w:r w:rsidRPr="0014157D">
              <w:rPr>
                <w:sz w:val="18"/>
                <w:szCs w:val="18"/>
                <w:rtl/>
              </w:rPr>
              <w:lastRenderedPageBreak/>
              <w:t>اتوکويد، و خودتنظيمی را فرا گيرد</w:t>
            </w:r>
            <w:r w:rsidRPr="0014157D">
              <w:rPr>
                <w:sz w:val="18"/>
                <w:szCs w:val="18"/>
                <w:lang w:bidi="fa-IR"/>
              </w:rPr>
              <w:t>.</w:t>
            </w:r>
          </w:p>
        </w:tc>
        <w:tc>
          <w:tcPr>
            <w:tcW w:w="651" w:type="dxa"/>
          </w:tcPr>
          <w:p w14:paraId="012BBC8F" w14:textId="715785EE" w:rsidR="00DC3B74" w:rsidRPr="00675A4A" w:rsidRDefault="00DC3B74" w:rsidP="00DC3B7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419" w:type="dxa"/>
            <w:shd w:val="clear" w:color="auto" w:fill="auto"/>
          </w:tcPr>
          <w:p w14:paraId="336DB8B2" w14:textId="7CE4D002" w:rsidR="00DC3B74" w:rsidRPr="00675A4A" w:rsidRDefault="00DC3B74" w:rsidP="00DC3B7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6E4CD6">
              <w:rPr>
                <w:sz w:val="18"/>
                <w:szCs w:val="18"/>
                <w:rtl/>
                <w:lang w:bidi="fa-IR"/>
              </w:rPr>
              <w:t>نقش فعال در بحث و گفتگو، پرسش و پاسخ و فعال</w:t>
            </w:r>
            <w:r w:rsidRPr="006E4CD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6E4CD6">
              <w:rPr>
                <w:rFonts w:hint="eastAsia"/>
                <w:sz w:val="18"/>
                <w:szCs w:val="18"/>
                <w:rtl/>
                <w:lang w:bidi="fa-IR"/>
              </w:rPr>
              <w:t>ت</w:t>
            </w:r>
            <w:r w:rsidRPr="006E4CD6">
              <w:rPr>
                <w:sz w:val="18"/>
                <w:szCs w:val="18"/>
                <w:rtl/>
                <w:lang w:bidi="fa-IR"/>
              </w:rPr>
              <w:t xml:space="preserve"> کلاس</w:t>
            </w:r>
            <w:r w:rsidRPr="006E4CD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70" w:type="dxa"/>
            <w:shd w:val="clear" w:color="auto" w:fill="auto"/>
          </w:tcPr>
          <w:p w14:paraId="1353604E" w14:textId="1052D80D" w:rsidR="00DC3B74" w:rsidRPr="004E2F4A" w:rsidRDefault="00DC3B74" w:rsidP="00DC3B7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آموزش ترکیبی مجازی و </w:t>
            </w:r>
            <w:r w:rsidRPr="006E4CD6">
              <w:rPr>
                <w:sz w:val="22"/>
                <w:szCs w:val="22"/>
                <w:rtl/>
                <w:lang w:bidi="fa-IR"/>
              </w:rPr>
              <w:t>سخنران</w:t>
            </w:r>
            <w:r w:rsidRPr="006E4CD6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E4CD6">
              <w:rPr>
                <w:rFonts w:hint="eastAsia"/>
                <w:sz w:val="22"/>
                <w:szCs w:val="22"/>
                <w:rtl/>
                <w:lang w:bidi="fa-IR"/>
              </w:rPr>
              <w:t>،</w:t>
            </w:r>
            <w:r w:rsidRPr="006E4CD6">
              <w:rPr>
                <w:sz w:val="22"/>
                <w:szCs w:val="22"/>
                <w:rtl/>
                <w:lang w:bidi="fa-IR"/>
              </w:rPr>
              <w:t xml:space="preserve"> بحث، پرسش و پاسخ</w:t>
            </w:r>
          </w:p>
        </w:tc>
        <w:tc>
          <w:tcPr>
            <w:tcW w:w="1427" w:type="dxa"/>
            <w:shd w:val="clear" w:color="auto" w:fill="auto"/>
          </w:tcPr>
          <w:p w14:paraId="00A2496F" w14:textId="2471765C" w:rsidR="00DC3B74" w:rsidRDefault="00DC3B74" w:rsidP="00DC3B74">
            <w:pPr>
              <w:jc w:val="center"/>
            </w:pPr>
            <w:r w:rsidRPr="00DC3B74">
              <w:rPr>
                <w:rFonts w:hint="cs"/>
                <w:sz w:val="22"/>
                <w:szCs w:val="22"/>
                <w:rtl/>
                <w:lang w:bidi="fa-IR"/>
              </w:rPr>
              <w:t>دکتر حسيني نژاد</w:t>
            </w:r>
          </w:p>
        </w:tc>
      </w:tr>
      <w:tr w:rsidR="00DC3B74" w14:paraId="3C88A4C5" w14:textId="77777777" w:rsidTr="000C3866">
        <w:tc>
          <w:tcPr>
            <w:tcW w:w="726" w:type="dxa"/>
            <w:shd w:val="clear" w:color="auto" w:fill="auto"/>
          </w:tcPr>
          <w:p w14:paraId="181D60FD" w14:textId="77777777" w:rsidR="00DC3B74" w:rsidRPr="00675A4A" w:rsidRDefault="00DC3B74" w:rsidP="00DC3B74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lastRenderedPageBreak/>
              <w:t>سوم</w:t>
            </w:r>
          </w:p>
        </w:tc>
        <w:tc>
          <w:tcPr>
            <w:tcW w:w="969" w:type="dxa"/>
            <w:shd w:val="clear" w:color="auto" w:fill="auto"/>
          </w:tcPr>
          <w:p w14:paraId="42F02045" w14:textId="117CE381" w:rsidR="00DC3B74" w:rsidRPr="002949A6" w:rsidRDefault="00DC42F7" w:rsidP="00DC42F7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1404.07.22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C9B7" w14:textId="650C6652" w:rsidR="00DC3B74" w:rsidRDefault="00DC3B74" w:rsidP="00DC3B7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14157D">
              <w:rPr>
                <w:sz w:val="22"/>
                <w:szCs w:val="22"/>
                <w:rtl/>
              </w:rPr>
              <w:t>جذب مجدد و ترشح</w:t>
            </w:r>
          </w:p>
        </w:tc>
        <w:tc>
          <w:tcPr>
            <w:tcW w:w="2160" w:type="dxa"/>
          </w:tcPr>
          <w:p w14:paraId="44B8F5D9" w14:textId="77777777" w:rsidR="00DC3B74" w:rsidRDefault="00DC3B74" w:rsidP="00DC3B74">
            <w:pPr>
              <w:pStyle w:val="ListParagraph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1-</w:t>
            </w:r>
            <w:r w:rsidRPr="000B57D3">
              <w:rPr>
                <w:sz w:val="18"/>
                <w:szCs w:val="18"/>
                <w:rtl/>
              </w:rPr>
              <w:t>دانشجو نحوه عملکرد انواع مکانيسمهای انتقال فعال و غيرفعال دخيل در بازجذب و ترشح توبولی و همچنين چگونگی بازجذب سديم، گلوکز، اسيدهای آمينه، کلر، بيکربنات و آب و ترشح مواد آلی کاتيونی و آنيونی در بخشهای ابتدائی و انتهائی توبول پروگزيمال را فرا گيرد</w:t>
            </w:r>
            <w:r w:rsidRPr="000B57D3">
              <w:rPr>
                <w:sz w:val="18"/>
                <w:szCs w:val="18"/>
                <w:lang w:bidi="fa-IR"/>
              </w:rPr>
              <w:t>.</w:t>
            </w:r>
          </w:p>
          <w:p w14:paraId="557EDDEF" w14:textId="7F14FD8D" w:rsidR="00DC3B74" w:rsidRDefault="00DC3B74" w:rsidP="00DC3B7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rtl/>
                <w:lang w:bidi="fa-IR"/>
              </w:rPr>
            </w:pPr>
            <w:r w:rsidRPr="000B57D3">
              <w:rPr>
                <w:sz w:val="18"/>
                <w:szCs w:val="18"/>
                <w:rtl/>
              </w:rPr>
              <w:t>دانشجو چگونگی لنتقال سديم، پتاسيم، کلر، بيکربنات، و آب را در لوپ هنله، توبول ديستال و مجرای جمع کننده فرا گيرد</w:t>
            </w:r>
            <w:r w:rsidRPr="000B57D3">
              <w:rPr>
                <w:sz w:val="18"/>
                <w:szCs w:val="18"/>
                <w:lang w:bidi="fa-IR"/>
              </w:rPr>
              <w:t>.</w:t>
            </w:r>
          </w:p>
          <w:p w14:paraId="1AAA3DBE" w14:textId="3A24DA89" w:rsidR="00DC3B74" w:rsidRPr="00AD64DE" w:rsidRDefault="00DC3B74" w:rsidP="00DC3B7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rtl/>
                <w:lang w:bidi="fa-IR"/>
              </w:rPr>
            </w:pPr>
            <w:r w:rsidRPr="000B57D3">
              <w:rPr>
                <w:sz w:val="18"/>
                <w:szCs w:val="18"/>
                <w:rtl/>
              </w:rPr>
              <w:t>دانشجو چگونگی تنظيم بازجذب توبولی توسط نيروهای فيزيکی مويرگهای پريتوبو</w:t>
            </w:r>
            <w:r w:rsidR="00FD3D22">
              <w:rPr>
                <w:rFonts w:hint="cs"/>
                <w:sz w:val="18"/>
                <w:szCs w:val="18"/>
                <w:rtl/>
              </w:rPr>
              <w:t>ل</w:t>
            </w:r>
            <w:r w:rsidRPr="000B57D3">
              <w:rPr>
                <w:sz w:val="18"/>
                <w:szCs w:val="18"/>
                <w:rtl/>
              </w:rPr>
              <w:t>ر، تعادل گلومرولی</w:t>
            </w:r>
            <w:r w:rsidRPr="000B57D3">
              <w:rPr>
                <w:sz w:val="18"/>
                <w:szCs w:val="18"/>
                <w:lang w:bidi="fa-IR"/>
              </w:rPr>
              <w:t xml:space="preserve">- </w:t>
            </w:r>
            <w:r w:rsidRPr="000B57D3">
              <w:rPr>
                <w:sz w:val="18"/>
                <w:szCs w:val="18"/>
                <w:rtl/>
              </w:rPr>
              <w:t>توبولی، هورمون ها و اعصاب سمپاتيک را فرا گيرد</w:t>
            </w:r>
            <w:r w:rsidRPr="000B57D3">
              <w:rPr>
                <w:sz w:val="18"/>
                <w:szCs w:val="18"/>
                <w:lang w:bidi="fa-IR"/>
              </w:rPr>
              <w:t>.</w:t>
            </w:r>
          </w:p>
        </w:tc>
        <w:tc>
          <w:tcPr>
            <w:tcW w:w="651" w:type="dxa"/>
          </w:tcPr>
          <w:p w14:paraId="01CDB1CA" w14:textId="47ED3002" w:rsidR="00DC3B74" w:rsidRPr="00675A4A" w:rsidRDefault="00DC3B74" w:rsidP="00DC3B7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شناختی</w:t>
            </w:r>
          </w:p>
        </w:tc>
        <w:tc>
          <w:tcPr>
            <w:tcW w:w="1419" w:type="dxa"/>
            <w:shd w:val="clear" w:color="auto" w:fill="auto"/>
          </w:tcPr>
          <w:p w14:paraId="18D1325F" w14:textId="710CEA1D" w:rsidR="00DC3B74" w:rsidRPr="00675A4A" w:rsidRDefault="00DC3B74" w:rsidP="00DC3B7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6E4CD6">
              <w:rPr>
                <w:sz w:val="18"/>
                <w:szCs w:val="18"/>
                <w:rtl/>
                <w:lang w:bidi="fa-IR"/>
              </w:rPr>
              <w:t>نقش فعال در بحث و گفتگو، پرسش و پاسخ و فعال</w:t>
            </w:r>
            <w:r w:rsidRPr="006E4CD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6E4CD6">
              <w:rPr>
                <w:rFonts w:hint="eastAsia"/>
                <w:sz w:val="18"/>
                <w:szCs w:val="18"/>
                <w:rtl/>
                <w:lang w:bidi="fa-IR"/>
              </w:rPr>
              <w:t>ت</w:t>
            </w:r>
            <w:r w:rsidRPr="006E4CD6">
              <w:rPr>
                <w:sz w:val="18"/>
                <w:szCs w:val="18"/>
                <w:rtl/>
                <w:lang w:bidi="fa-IR"/>
              </w:rPr>
              <w:t xml:space="preserve"> کلاس</w:t>
            </w:r>
            <w:r w:rsidRPr="006E4CD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70" w:type="dxa"/>
            <w:shd w:val="clear" w:color="auto" w:fill="auto"/>
          </w:tcPr>
          <w:p w14:paraId="315A7CAB" w14:textId="5560CAF7" w:rsidR="00DC3B74" w:rsidRPr="004E2F4A" w:rsidRDefault="00DC3B74" w:rsidP="00DC3B7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آموزش ترکیبی مجازی و </w:t>
            </w:r>
            <w:r w:rsidRPr="006E4CD6">
              <w:rPr>
                <w:sz w:val="22"/>
                <w:szCs w:val="22"/>
                <w:rtl/>
                <w:lang w:bidi="fa-IR"/>
              </w:rPr>
              <w:t>سخنران</w:t>
            </w:r>
            <w:r w:rsidRPr="006E4CD6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E4CD6">
              <w:rPr>
                <w:rFonts w:hint="eastAsia"/>
                <w:sz w:val="22"/>
                <w:szCs w:val="22"/>
                <w:rtl/>
                <w:lang w:bidi="fa-IR"/>
              </w:rPr>
              <w:t>،</w:t>
            </w:r>
            <w:r w:rsidRPr="006E4CD6">
              <w:rPr>
                <w:sz w:val="22"/>
                <w:szCs w:val="22"/>
                <w:rtl/>
                <w:lang w:bidi="fa-IR"/>
              </w:rPr>
              <w:t xml:space="preserve"> بحث، پرسش و پاسخ</w:t>
            </w:r>
          </w:p>
        </w:tc>
        <w:tc>
          <w:tcPr>
            <w:tcW w:w="1427" w:type="dxa"/>
            <w:shd w:val="clear" w:color="auto" w:fill="auto"/>
          </w:tcPr>
          <w:p w14:paraId="776D70AD" w14:textId="2231C877" w:rsidR="00DC3B74" w:rsidRDefault="00DC3B74" w:rsidP="00DC3B74">
            <w:pPr>
              <w:jc w:val="center"/>
            </w:pPr>
            <w:r w:rsidRPr="00DC3B74">
              <w:rPr>
                <w:rFonts w:hint="cs"/>
                <w:sz w:val="22"/>
                <w:szCs w:val="22"/>
                <w:rtl/>
                <w:lang w:bidi="fa-IR"/>
              </w:rPr>
              <w:t>دکتر حسيني نژاد</w:t>
            </w:r>
          </w:p>
        </w:tc>
      </w:tr>
      <w:tr w:rsidR="00DC3B74" w14:paraId="5483105D" w14:textId="77777777" w:rsidTr="000C3866">
        <w:trPr>
          <w:trHeight w:val="612"/>
        </w:trPr>
        <w:tc>
          <w:tcPr>
            <w:tcW w:w="726" w:type="dxa"/>
            <w:shd w:val="clear" w:color="auto" w:fill="auto"/>
          </w:tcPr>
          <w:p w14:paraId="6125E039" w14:textId="77777777" w:rsidR="00DC3B74" w:rsidRPr="00675A4A" w:rsidRDefault="00DC3B74" w:rsidP="00DC3B74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969" w:type="dxa"/>
            <w:shd w:val="clear" w:color="auto" w:fill="auto"/>
          </w:tcPr>
          <w:p w14:paraId="7D828D84" w14:textId="7CFEAAC3" w:rsidR="00DC3B74" w:rsidRPr="002949A6" w:rsidRDefault="00DC42F7" w:rsidP="00DC3B7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1404.07.29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DBE3" w14:textId="77777777" w:rsidR="00DC3B74" w:rsidRPr="000B57D3" w:rsidRDefault="00DC3B74" w:rsidP="00DC3B7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0B57D3">
              <w:rPr>
                <w:rFonts w:hint="cs"/>
                <w:sz w:val="22"/>
                <w:szCs w:val="22"/>
                <w:rtl/>
                <w:lang w:bidi="fa-IR"/>
              </w:rPr>
              <w:t>آشنائی با کلیرانس و تنظيم اسمولاريته مايع خارج سلولي</w:t>
            </w:r>
          </w:p>
          <w:p w14:paraId="147C08BA" w14:textId="0C3BB964" w:rsidR="00DC3B74" w:rsidRDefault="00DC3B74" w:rsidP="00DC3B74">
            <w:pPr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14:paraId="4CE3F4E2" w14:textId="77777777" w:rsidR="00DC3B74" w:rsidRDefault="00DC3B74" w:rsidP="00DC3B74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szCs w:val="18"/>
                <w:lang w:bidi="fa-IR"/>
              </w:rPr>
            </w:pPr>
            <w:r w:rsidRPr="000B57D3">
              <w:rPr>
                <w:sz w:val="18"/>
                <w:szCs w:val="18"/>
                <w:rtl/>
              </w:rPr>
              <w:t>دانشجو تعريف و نحوه محاسبه کليرانس کليوی و استفاده از آن جهت کمی نمودن عملکردهای کليوی و همچنين فيزيولوژی مايعات خارج سلولی و داخل سلولی را فرا گيرد</w:t>
            </w:r>
            <w:r w:rsidRPr="000B57D3">
              <w:rPr>
                <w:sz w:val="18"/>
                <w:szCs w:val="18"/>
                <w:lang w:bidi="fa-IR"/>
              </w:rPr>
              <w:t>.</w:t>
            </w:r>
          </w:p>
          <w:p w14:paraId="5F632AFA" w14:textId="77777777" w:rsidR="00DC3B74" w:rsidRDefault="00DC3B74" w:rsidP="00DC3B74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szCs w:val="18"/>
                <w:lang w:bidi="fa-IR"/>
              </w:rPr>
            </w:pPr>
            <w:r w:rsidRPr="000B57D3">
              <w:rPr>
                <w:sz w:val="18"/>
                <w:szCs w:val="18"/>
                <w:rtl/>
              </w:rPr>
              <w:t>فرمول</w:t>
            </w:r>
            <w:r w:rsidRPr="000B57D3">
              <w:rPr>
                <w:sz w:val="18"/>
                <w:szCs w:val="18"/>
                <w:lang w:bidi="fa-IR"/>
              </w:rPr>
              <w:t xml:space="preserve"> Gault-Cockcroft </w:t>
            </w:r>
            <w:r w:rsidRPr="000B57D3">
              <w:rPr>
                <w:sz w:val="18"/>
                <w:szCs w:val="18"/>
                <w:rtl/>
              </w:rPr>
              <w:t>را بنويسد، و داليل استفاده از آن جهت محاسبه</w:t>
            </w:r>
            <w:r w:rsidRPr="000B57D3">
              <w:rPr>
                <w:sz w:val="18"/>
                <w:szCs w:val="18"/>
                <w:lang w:bidi="fa-IR"/>
              </w:rPr>
              <w:t xml:space="preserve"> GFR </w:t>
            </w:r>
            <w:r w:rsidRPr="000B57D3">
              <w:rPr>
                <w:sz w:val="18"/>
                <w:szCs w:val="18"/>
                <w:rtl/>
              </w:rPr>
              <w:t>در کلينيک را توضيح دهد</w:t>
            </w:r>
            <w:r w:rsidRPr="000B57D3">
              <w:rPr>
                <w:sz w:val="18"/>
                <w:szCs w:val="18"/>
                <w:lang w:bidi="fa-IR"/>
              </w:rPr>
              <w:t>.</w:t>
            </w:r>
          </w:p>
          <w:p w14:paraId="395549E5" w14:textId="3A430B99" w:rsidR="00DC3B74" w:rsidRPr="0023438F" w:rsidRDefault="00DC3B74" w:rsidP="00DC3B74">
            <w:pPr>
              <w:pStyle w:val="ListParagraph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3-</w:t>
            </w:r>
            <w:r w:rsidRPr="000B57D3">
              <w:rPr>
                <w:sz w:val="18"/>
                <w:szCs w:val="18"/>
                <w:lang w:bidi="fa-IR"/>
              </w:rPr>
              <w:t xml:space="preserve"> </w:t>
            </w:r>
            <w:r w:rsidRPr="000B57D3">
              <w:rPr>
                <w:sz w:val="18"/>
                <w:szCs w:val="18"/>
                <w:rtl/>
              </w:rPr>
              <w:t>اهميت استفاده از نسبت</w:t>
            </w:r>
            <w:r w:rsidRPr="000B57D3">
              <w:rPr>
                <w:sz w:val="18"/>
                <w:szCs w:val="18"/>
                <w:lang w:bidi="fa-IR"/>
              </w:rPr>
              <w:t xml:space="preserve"> BUN </w:t>
            </w:r>
            <w:r w:rsidRPr="000B57D3">
              <w:rPr>
                <w:sz w:val="18"/>
                <w:szCs w:val="18"/>
                <w:rtl/>
              </w:rPr>
              <w:t>به غلظت پالسمائی کرآتينين را در کلينيک توضيح دهد</w:t>
            </w:r>
            <w:r w:rsidRPr="000B57D3">
              <w:rPr>
                <w:sz w:val="18"/>
                <w:szCs w:val="18"/>
                <w:lang w:bidi="fa-IR"/>
              </w:rPr>
              <w:t xml:space="preserve">.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4-</w:t>
            </w:r>
            <w:r w:rsidRPr="000B57D3">
              <w:rPr>
                <w:sz w:val="18"/>
                <w:szCs w:val="18"/>
                <w:lang w:bidi="fa-IR"/>
              </w:rPr>
              <w:t xml:space="preserve"> </w:t>
            </w:r>
            <w:r w:rsidRPr="000B57D3">
              <w:rPr>
                <w:sz w:val="18"/>
                <w:szCs w:val="18"/>
                <w:rtl/>
              </w:rPr>
              <w:t>توضيح دهد که چرا، چگونه و با چه شرايطی کليرانس</w:t>
            </w:r>
            <w:r w:rsidRPr="000B57D3">
              <w:rPr>
                <w:sz w:val="18"/>
                <w:szCs w:val="18"/>
                <w:lang w:bidi="fa-IR"/>
              </w:rPr>
              <w:t xml:space="preserve"> PAH </w:t>
            </w:r>
            <w:r w:rsidRPr="000B57D3">
              <w:rPr>
                <w:sz w:val="18"/>
                <w:szCs w:val="18"/>
                <w:rtl/>
              </w:rPr>
              <w:t xml:space="preserve">ميزان جريان </w:t>
            </w:r>
            <w:r w:rsidRPr="000B57D3">
              <w:rPr>
                <w:sz w:val="18"/>
                <w:szCs w:val="18"/>
                <w:rtl/>
              </w:rPr>
              <w:lastRenderedPageBreak/>
              <w:t>خون کليوی را تعيين می نمايد</w:t>
            </w:r>
            <w:r w:rsidRPr="000B57D3">
              <w:rPr>
                <w:sz w:val="18"/>
                <w:szCs w:val="18"/>
                <w:lang w:bidi="fa-IR"/>
              </w:rPr>
              <w:t>.</w:t>
            </w:r>
          </w:p>
        </w:tc>
        <w:tc>
          <w:tcPr>
            <w:tcW w:w="651" w:type="dxa"/>
          </w:tcPr>
          <w:p w14:paraId="3140AB99" w14:textId="19114E15" w:rsidR="00DC3B74" w:rsidRPr="00675A4A" w:rsidRDefault="00DC3B74" w:rsidP="00DC3B7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419" w:type="dxa"/>
            <w:shd w:val="clear" w:color="auto" w:fill="auto"/>
          </w:tcPr>
          <w:p w14:paraId="75678023" w14:textId="177E5173" w:rsidR="00DC3B74" w:rsidRPr="00675A4A" w:rsidRDefault="00DC3B74" w:rsidP="00DC3B7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6E4CD6">
              <w:rPr>
                <w:sz w:val="18"/>
                <w:szCs w:val="18"/>
                <w:rtl/>
                <w:lang w:bidi="fa-IR"/>
              </w:rPr>
              <w:t>نقش فعال در بحث و گفتگو، پرسش و پاسخ و فعال</w:t>
            </w:r>
            <w:r w:rsidRPr="006E4CD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6E4CD6">
              <w:rPr>
                <w:rFonts w:hint="eastAsia"/>
                <w:sz w:val="18"/>
                <w:szCs w:val="18"/>
                <w:rtl/>
                <w:lang w:bidi="fa-IR"/>
              </w:rPr>
              <w:t>ت</w:t>
            </w:r>
            <w:r w:rsidRPr="006E4CD6">
              <w:rPr>
                <w:sz w:val="18"/>
                <w:szCs w:val="18"/>
                <w:rtl/>
                <w:lang w:bidi="fa-IR"/>
              </w:rPr>
              <w:t xml:space="preserve"> کلاس</w:t>
            </w:r>
            <w:r w:rsidRPr="006E4CD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70" w:type="dxa"/>
            <w:shd w:val="clear" w:color="auto" w:fill="auto"/>
          </w:tcPr>
          <w:p w14:paraId="1EABC43D" w14:textId="0B6DA476" w:rsidR="00DC3B74" w:rsidRPr="004E2F4A" w:rsidRDefault="00DC3B74" w:rsidP="00DC3B7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6E4CD6">
              <w:rPr>
                <w:sz w:val="22"/>
                <w:szCs w:val="22"/>
                <w:rtl/>
                <w:lang w:bidi="fa-IR"/>
              </w:rPr>
              <w:t>سخنران</w:t>
            </w:r>
            <w:r w:rsidRPr="006E4CD6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E4CD6">
              <w:rPr>
                <w:rFonts w:hint="eastAsia"/>
                <w:sz w:val="22"/>
                <w:szCs w:val="22"/>
                <w:rtl/>
                <w:lang w:bidi="fa-IR"/>
              </w:rPr>
              <w:t>،</w:t>
            </w:r>
            <w:r w:rsidRPr="006E4CD6">
              <w:rPr>
                <w:sz w:val="22"/>
                <w:szCs w:val="22"/>
                <w:rtl/>
                <w:lang w:bidi="fa-IR"/>
              </w:rPr>
              <w:t xml:space="preserve"> بحث، پرسش و پاسخ</w:t>
            </w:r>
          </w:p>
        </w:tc>
        <w:tc>
          <w:tcPr>
            <w:tcW w:w="1427" w:type="dxa"/>
            <w:shd w:val="clear" w:color="auto" w:fill="auto"/>
          </w:tcPr>
          <w:p w14:paraId="3E942603" w14:textId="58E61623" w:rsidR="00DC3B74" w:rsidRPr="004E2F4A" w:rsidRDefault="00DC3B74" w:rsidP="00DC3B7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DC3B74">
              <w:rPr>
                <w:rFonts w:hint="cs"/>
                <w:sz w:val="22"/>
                <w:szCs w:val="22"/>
                <w:rtl/>
                <w:lang w:bidi="fa-IR"/>
              </w:rPr>
              <w:t>دکتر حسيني نژاد</w:t>
            </w:r>
          </w:p>
        </w:tc>
      </w:tr>
      <w:tr w:rsidR="004F3FCC" w14:paraId="6CF150DD" w14:textId="77777777" w:rsidTr="000C3866">
        <w:trPr>
          <w:trHeight w:val="564"/>
        </w:trPr>
        <w:tc>
          <w:tcPr>
            <w:tcW w:w="726" w:type="dxa"/>
            <w:shd w:val="clear" w:color="auto" w:fill="auto"/>
          </w:tcPr>
          <w:p w14:paraId="4317A05E" w14:textId="77777777" w:rsidR="004F3FCC" w:rsidRPr="00675A4A" w:rsidRDefault="004F3FCC" w:rsidP="004F3FC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lastRenderedPageBreak/>
              <w:t>پنجم</w:t>
            </w:r>
          </w:p>
        </w:tc>
        <w:tc>
          <w:tcPr>
            <w:tcW w:w="969" w:type="dxa"/>
            <w:shd w:val="clear" w:color="auto" w:fill="auto"/>
          </w:tcPr>
          <w:p w14:paraId="7C701527" w14:textId="25FBF2F3" w:rsidR="004F3FCC" w:rsidRPr="002949A6" w:rsidRDefault="00DC42F7" w:rsidP="004F3FCC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1404.08.06</w:t>
            </w:r>
          </w:p>
        </w:tc>
        <w:tc>
          <w:tcPr>
            <w:tcW w:w="2003" w:type="dxa"/>
            <w:shd w:val="clear" w:color="auto" w:fill="auto"/>
          </w:tcPr>
          <w:p w14:paraId="72E885A8" w14:textId="241DA86B" w:rsidR="004F3FCC" w:rsidRDefault="004F3FCC" w:rsidP="004F3FCC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C227BE">
              <w:rPr>
                <w:sz w:val="18"/>
                <w:szCs w:val="18"/>
                <w:rtl/>
              </w:rPr>
              <w:t>تغلیظ ادرار وکنترل سدیم و پتاسیم خارج سلولی</w:t>
            </w:r>
          </w:p>
        </w:tc>
        <w:tc>
          <w:tcPr>
            <w:tcW w:w="2160" w:type="dxa"/>
          </w:tcPr>
          <w:p w14:paraId="7E7646FF" w14:textId="77777777" w:rsidR="004F3FCC" w:rsidRDefault="004F3FCC" w:rsidP="004F3FCC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1-</w:t>
            </w:r>
            <w:r w:rsidRPr="004F3FCC">
              <w:rPr>
                <w:sz w:val="18"/>
                <w:szCs w:val="18"/>
                <w:rtl/>
              </w:rPr>
              <w:t>دانشجو چگونگی عملکرد مکانيسمهای مسئول در رقيق سازی ادرار و هايپراسموالر نمودن اينترستيشيوم مدوال و غليظ سازی ادرار را فرا گيرد</w:t>
            </w:r>
            <w:r w:rsidRPr="004F3FCC">
              <w:rPr>
                <w:sz w:val="18"/>
                <w:szCs w:val="18"/>
                <w:lang w:bidi="fa-IR"/>
              </w:rPr>
              <w:t>.</w:t>
            </w:r>
          </w:p>
          <w:p w14:paraId="5253431E" w14:textId="0D8411E0" w:rsidR="000C2C59" w:rsidRDefault="004F3FCC" w:rsidP="000C2C59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  <w:r w:rsidR="000C2C59" w:rsidRPr="000C2C59">
              <w:rPr>
                <w:sz w:val="18"/>
                <w:szCs w:val="18"/>
                <w:rtl/>
              </w:rPr>
              <w:t>جزئيات مکانيزم</w:t>
            </w:r>
            <w:r w:rsidR="000C2C59" w:rsidRPr="000C2C59">
              <w:rPr>
                <w:sz w:val="18"/>
                <w:szCs w:val="18"/>
                <w:lang w:bidi="fa-IR"/>
              </w:rPr>
              <w:t xml:space="preserve"> </w:t>
            </w:r>
            <w:proofErr w:type="spellStart"/>
            <w:r w:rsidR="000C2C59" w:rsidRPr="000C2C59">
              <w:rPr>
                <w:sz w:val="18"/>
                <w:szCs w:val="18"/>
                <w:lang w:bidi="fa-IR"/>
              </w:rPr>
              <w:t>muliplication</w:t>
            </w:r>
            <w:proofErr w:type="spellEnd"/>
            <w:r w:rsidR="000C2C59" w:rsidRPr="000C2C59">
              <w:rPr>
                <w:sz w:val="18"/>
                <w:szCs w:val="18"/>
                <w:lang w:bidi="fa-IR"/>
              </w:rPr>
              <w:t xml:space="preserve"> Countercurrent </w:t>
            </w:r>
            <w:r w:rsidR="000C2C59" w:rsidRPr="000C2C59">
              <w:rPr>
                <w:sz w:val="18"/>
                <w:szCs w:val="18"/>
                <w:rtl/>
              </w:rPr>
              <w:t xml:space="preserve">در لوپ هنله بمنظور ايجاد گراديان هيپراسموالريته مدوال را توضيح </w:t>
            </w:r>
            <w:r w:rsidR="000C3866">
              <w:rPr>
                <w:rFonts w:hint="cs"/>
                <w:sz w:val="18"/>
                <w:szCs w:val="18"/>
                <w:rtl/>
                <w:lang w:bidi="fa-IR"/>
              </w:rPr>
              <w:t>دهد.</w:t>
            </w:r>
          </w:p>
          <w:p w14:paraId="5441972D" w14:textId="73517A01" w:rsidR="004F3FCC" w:rsidRPr="000C2C59" w:rsidRDefault="000C2C59" w:rsidP="000C2C59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  <w:rtl/>
                <w:lang w:bidi="fa-IR"/>
              </w:rPr>
            </w:pPr>
            <w:r w:rsidRPr="000C2C59">
              <w:rPr>
                <w:sz w:val="18"/>
                <w:szCs w:val="18"/>
                <w:rtl/>
              </w:rPr>
              <w:t>جزئيات مکانيزم</w:t>
            </w:r>
            <w:r w:rsidRPr="000C2C59">
              <w:rPr>
                <w:sz w:val="18"/>
                <w:szCs w:val="18"/>
                <w:lang w:bidi="fa-IR"/>
              </w:rPr>
              <w:t xml:space="preserve"> exchange Countercurrent </w:t>
            </w:r>
            <w:r w:rsidRPr="000C2C59">
              <w:rPr>
                <w:sz w:val="18"/>
                <w:szCs w:val="18"/>
                <w:rtl/>
              </w:rPr>
              <w:t>در وازارکتا بمنظور حفظ هيپراسموالريته مدوال، عليرغم برداشت آب و امالح بازجذب شده توسط توبولهای ناحيه مدوال را توضيح دهد</w:t>
            </w:r>
            <w:r w:rsidRPr="000C2C59">
              <w:rPr>
                <w:sz w:val="18"/>
                <w:szCs w:val="18"/>
                <w:lang w:bidi="fa-IR"/>
              </w:rPr>
              <w:t>.</w:t>
            </w:r>
          </w:p>
          <w:p w14:paraId="6B6E4B99" w14:textId="6F5027F7" w:rsidR="000C2C59" w:rsidRPr="000C2C59" w:rsidRDefault="000C2C59" w:rsidP="000C2C59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  <w:rtl/>
                <w:lang w:bidi="fa-IR"/>
              </w:rPr>
            </w:pPr>
            <w:r w:rsidRPr="000C2C59">
              <w:rPr>
                <w:sz w:val="18"/>
                <w:szCs w:val="18"/>
                <w:rtl/>
              </w:rPr>
              <w:t xml:space="preserve">دانشجو نحوه عملکرد عوامل مختلف کنترل کننده دفع کليوی پتاسيم و </w:t>
            </w:r>
            <w:r>
              <w:rPr>
                <w:rFonts w:hint="cs"/>
                <w:sz w:val="18"/>
                <w:szCs w:val="18"/>
                <w:rtl/>
              </w:rPr>
              <w:t>سديم</w:t>
            </w:r>
            <w:r w:rsidRPr="000C2C59">
              <w:rPr>
                <w:sz w:val="18"/>
                <w:szCs w:val="18"/>
                <w:rtl/>
              </w:rPr>
              <w:t xml:space="preserve"> در بخشهای مختلف توبول و همچنين چگونگی تنظيم غلظت پ</w:t>
            </w:r>
            <w:r>
              <w:rPr>
                <w:rFonts w:hint="cs"/>
                <w:sz w:val="18"/>
                <w:szCs w:val="18"/>
                <w:rtl/>
              </w:rPr>
              <w:t>لا</w:t>
            </w:r>
            <w:r w:rsidRPr="000C2C59">
              <w:rPr>
                <w:sz w:val="18"/>
                <w:szCs w:val="18"/>
                <w:rtl/>
              </w:rPr>
              <w:t xml:space="preserve">سمائی پتاسيم و </w:t>
            </w:r>
            <w:r>
              <w:rPr>
                <w:rFonts w:hint="cs"/>
                <w:sz w:val="18"/>
                <w:szCs w:val="18"/>
                <w:rtl/>
              </w:rPr>
              <w:t>سديم</w:t>
            </w:r>
            <w:r w:rsidRPr="000C2C59">
              <w:rPr>
                <w:sz w:val="18"/>
                <w:szCs w:val="18"/>
                <w:rtl/>
              </w:rPr>
              <w:t xml:space="preserve"> را فرا گيرد</w:t>
            </w:r>
            <w:r w:rsidRPr="000C2C59">
              <w:rPr>
                <w:sz w:val="18"/>
                <w:szCs w:val="18"/>
                <w:lang w:bidi="fa-IR"/>
              </w:rPr>
              <w:t>.</w:t>
            </w:r>
          </w:p>
        </w:tc>
        <w:tc>
          <w:tcPr>
            <w:tcW w:w="651" w:type="dxa"/>
          </w:tcPr>
          <w:p w14:paraId="45D98CD6" w14:textId="02433869" w:rsidR="004F3FCC" w:rsidRPr="00675A4A" w:rsidRDefault="004F3FCC" w:rsidP="004F3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شناختی</w:t>
            </w:r>
          </w:p>
        </w:tc>
        <w:tc>
          <w:tcPr>
            <w:tcW w:w="1419" w:type="dxa"/>
            <w:shd w:val="clear" w:color="auto" w:fill="auto"/>
          </w:tcPr>
          <w:p w14:paraId="5D5C6E0C" w14:textId="74DD2A93" w:rsidR="004F3FCC" w:rsidRPr="00675A4A" w:rsidRDefault="004F3FCC" w:rsidP="004F3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6E4CD6">
              <w:rPr>
                <w:sz w:val="18"/>
                <w:szCs w:val="18"/>
                <w:rtl/>
                <w:lang w:bidi="fa-IR"/>
              </w:rPr>
              <w:t>نقش فعال در بحث و گفتگو، پرسش و پاسخ و فعال</w:t>
            </w:r>
            <w:r w:rsidRPr="006E4CD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6E4CD6">
              <w:rPr>
                <w:rFonts w:hint="eastAsia"/>
                <w:sz w:val="18"/>
                <w:szCs w:val="18"/>
                <w:rtl/>
                <w:lang w:bidi="fa-IR"/>
              </w:rPr>
              <w:t>ت</w:t>
            </w:r>
            <w:r w:rsidRPr="006E4CD6">
              <w:rPr>
                <w:sz w:val="18"/>
                <w:szCs w:val="18"/>
                <w:rtl/>
                <w:lang w:bidi="fa-IR"/>
              </w:rPr>
              <w:t xml:space="preserve"> کلاس</w:t>
            </w:r>
            <w:r w:rsidRPr="006E4CD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70" w:type="dxa"/>
            <w:shd w:val="clear" w:color="auto" w:fill="auto"/>
          </w:tcPr>
          <w:p w14:paraId="3DF6B17A" w14:textId="153A6198" w:rsidR="004F3FCC" w:rsidRPr="004E2F4A" w:rsidRDefault="004F3FCC" w:rsidP="004F3FCC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DC145F">
              <w:rPr>
                <w:sz w:val="22"/>
                <w:szCs w:val="22"/>
                <w:rtl/>
                <w:lang w:bidi="fa-IR"/>
              </w:rPr>
              <w:t>سخنران</w:t>
            </w:r>
            <w:r w:rsidRPr="00DC145F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DC145F">
              <w:rPr>
                <w:rFonts w:hint="eastAsia"/>
                <w:sz w:val="22"/>
                <w:szCs w:val="22"/>
                <w:rtl/>
                <w:lang w:bidi="fa-IR"/>
              </w:rPr>
              <w:t>،</w:t>
            </w:r>
            <w:r w:rsidRPr="00DC145F">
              <w:rPr>
                <w:sz w:val="22"/>
                <w:szCs w:val="22"/>
                <w:rtl/>
                <w:lang w:bidi="fa-IR"/>
              </w:rPr>
              <w:t xml:space="preserve"> بحث، پرسش و پاسخ</w:t>
            </w:r>
          </w:p>
        </w:tc>
        <w:tc>
          <w:tcPr>
            <w:tcW w:w="1427" w:type="dxa"/>
            <w:shd w:val="clear" w:color="auto" w:fill="auto"/>
          </w:tcPr>
          <w:p w14:paraId="3C037D79" w14:textId="552C9658" w:rsidR="004F3FCC" w:rsidRPr="004E2F4A" w:rsidRDefault="004F3FCC" w:rsidP="004F3FCC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DC3B74">
              <w:rPr>
                <w:rFonts w:hint="cs"/>
                <w:sz w:val="22"/>
                <w:szCs w:val="22"/>
                <w:rtl/>
                <w:lang w:bidi="fa-IR"/>
              </w:rPr>
              <w:t>دکتر حسيني نژاد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4F3FCC" w14:paraId="4CF404AA" w14:textId="77777777" w:rsidTr="000C3866">
        <w:trPr>
          <w:trHeight w:val="521"/>
        </w:trPr>
        <w:tc>
          <w:tcPr>
            <w:tcW w:w="726" w:type="dxa"/>
            <w:shd w:val="clear" w:color="auto" w:fill="auto"/>
          </w:tcPr>
          <w:p w14:paraId="00B81A30" w14:textId="77777777" w:rsidR="004F3FCC" w:rsidRPr="00675A4A" w:rsidRDefault="004F3FCC" w:rsidP="004F3FC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bookmarkStart w:id="0" w:name="_GoBack" w:colFirst="1" w:colLast="1"/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969" w:type="dxa"/>
            <w:shd w:val="clear" w:color="auto" w:fill="auto"/>
          </w:tcPr>
          <w:p w14:paraId="31D14621" w14:textId="331C1C9F" w:rsidR="004F3FCC" w:rsidRPr="002949A6" w:rsidRDefault="00DC42F7" w:rsidP="004F3FCC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1404.08.13</w:t>
            </w:r>
          </w:p>
        </w:tc>
        <w:tc>
          <w:tcPr>
            <w:tcW w:w="2003" w:type="dxa"/>
            <w:shd w:val="clear" w:color="auto" w:fill="auto"/>
          </w:tcPr>
          <w:p w14:paraId="447C3DA6" w14:textId="20D2C8D8" w:rsidR="004F3FCC" w:rsidRDefault="004F3FCC" w:rsidP="004F3FCC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C227BE">
              <w:rPr>
                <w:sz w:val="18"/>
                <w:szCs w:val="18"/>
                <w:rtl/>
              </w:rPr>
              <w:t>کنترل حجم خون و کنترل یون هیدروژن و اسید-باز</w:t>
            </w:r>
            <w:r w:rsidRPr="00C227BE">
              <w:rPr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160" w:type="dxa"/>
          </w:tcPr>
          <w:p w14:paraId="3FB05307" w14:textId="4469EBFC" w:rsidR="004F3FCC" w:rsidRDefault="004F3FCC" w:rsidP="00B01D3B">
            <w:pPr>
              <w:rPr>
                <w:sz w:val="18"/>
                <w:szCs w:val="18"/>
                <w:rtl/>
              </w:rPr>
            </w:pPr>
            <w:r w:rsidRPr="00DC145F">
              <w:rPr>
                <w:rFonts w:hint="cs"/>
                <w:sz w:val="18"/>
                <w:szCs w:val="18"/>
                <w:rtl/>
                <w:lang w:bidi="fa-IR"/>
              </w:rPr>
              <w:t>1</w:t>
            </w:r>
            <w:r w:rsidRPr="00DC145F">
              <w:rPr>
                <w:sz w:val="18"/>
                <w:szCs w:val="18"/>
                <w:lang w:bidi="fa-IR"/>
              </w:rPr>
              <w:t xml:space="preserve"> -</w:t>
            </w:r>
            <w:r w:rsidR="00B01D3B" w:rsidRPr="00B01D3B">
              <w:rPr>
                <w:sz w:val="18"/>
                <w:szCs w:val="18"/>
                <w:rtl/>
              </w:rPr>
              <w:t>دانشجو شيمی- فيزيک يون هيدروژن، اسيدها و بازهای مهم بدن، بافرهای اصلی خارج سلولی و داخل سلولی، و تفاوت عملکرد بافرهای بسته و باز را فرا گيرد</w:t>
            </w:r>
            <w:r w:rsidR="00B01D3B" w:rsidRPr="00B01D3B">
              <w:rPr>
                <w:sz w:val="18"/>
                <w:szCs w:val="18"/>
              </w:rPr>
              <w:t>.</w:t>
            </w:r>
          </w:p>
          <w:p w14:paraId="2E8F0E98" w14:textId="5BF3D2E6" w:rsidR="00B01D3B" w:rsidRDefault="00B01D3B" w:rsidP="00B01D3B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2-</w:t>
            </w:r>
            <w:r w:rsidRPr="00B01D3B">
              <w:rPr>
                <w:sz w:val="18"/>
                <w:szCs w:val="18"/>
                <w:rtl/>
              </w:rPr>
              <w:t>دانشجو نحوه تشخيص انواع اختالالت اسيد- باز متابوليک، تنفسی و ترکيبی را بر اساس مقادير</w:t>
            </w:r>
            <w:r w:rsidRPr="00B01D3B">
              <w:rPr>
                <w:sz w:val="18"/>
                <w:szCs w:val="18"/>
                <w:lang w:bidi="fa-IR"/>
              </w:rPr>
              <w:t xml:space="preserve"> pCO2</w:t>
            </w:r>
            <w:r w:rsidRPr="00B01D3B">
              <w:rPr>
                <w:sz w:val="18"/>
                <w:szCs w:val="18"/>
                <w:rtl/>
              </w:rPr>
              <w:t xml:space="preserve"> ، </w:t>
            </w:r>
            <w:r w:rsidRPr="00B01D3B">
              <w:rPr>
                <w:sz w:val="18"/>
                <w:szCs w:val="18"/>
                <w:lang w:bidi="fa-IR"/>
              </w:rPr>
              <w:t xml:space="preserve">pH </w:t>
            </w:r>
            <w:r w:rsidRPr="00B01D3B">
              <w:rPr>
                <w:sz w:val="18"/>
                <w:szCs w:val="18"/>
                <w:rtl/>
              </w:rPr>
              <w:t>و غلظت بيکربنات خون شريانی و همچنين چگونگی مقابله سيستم بافری، دستگاه تنفس و کليه با انواع اختالالت اسيد</w:t>
            </w:r>
            <w:r w:rsidRPr="00B01D3B">
              <w:rPr>
                <w:sz w:val="18"/>
                <w:szCs w:val="18"/>
                <w:lang w:bidi="fa-IR"/>
              </w:rPr>
              <w:t xml:space="preserve">- </w:t>
            </w:r>
            <w:r w:rsidRPr="00B01D3B">
              <w:rPr>
                <w:sz w:val="18"/>
                <w:szCs w:val="18"/>
                <w:rtl/>
              </w:rPr>
              <w:t>باز را فرا گيرد</w:t>
            </w:r>
            <w:r w:rsidRPr="00B01D3B">
              <w:rPr>
                <w:sz w:val="18"/>
                <w:szCs w:val="18"/>
                <w:lang w:bidi="fa-IR"/>
              </w:rPr>
              <w:t>.</w:t>
            </w:r>
          </w:p>
          <w:p w14:paraId="33EEA091" w14:textId="4019ACB5" w:rsidR="000C3866" w:rsidRPr="00DC145F" w:rsidRDefault="000C3866" w:rsidP="000C3866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3-</w:t>
            </w:r>
            <w:r w:rsidRPr="000C3866">
              <w:rPr>
                <w:sz w:val="18"/>
                <w:szCs w:val="18"/>
                <w:rtl/>
              </w:rPr>
              <w:t>دانشجو نحوه بازجذب و ترشح بيکربنات در بخشهای مختلف توبول و ساخته شدن بيکربناتهای جديد توسط سلولهای توبولی و همچنين چگونگی مقابله کليه با اختالالت اسيد- باز متابوليک و تنفسی را فرا گيرد</w:t>
            </w:r>
            <w:r w:rsidRPr="000C3866">
              <w:rPr>
                <w:sz w:val="18"/>
                <w:szCs w:val="18"/>
                <w:lang w:bidi="fa-IR"/>
              </w:rPr>
              <w:t>.</w:t>
            </w:r>
          </w:p>
          <w:p w14:paraId="033F27BE" w14:textId="77777777" w:rsidR="004F3FCC" w:rsidRPr="00675A4A" w:rsidRDefault="004F3FCC" w:rsidP="004F3FCC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51" w:type="dxa"/>
          </w:tcPr>
          <w:p w14:paraId="0F0E1EF5" w14:textId="5C97301F" w:rsidR="004F3FCC" w:rsidRPr="00675A4A" w:rsidRDefault="004F3FCC" w:rsidP="004F3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شناختی</w:t>
            </w:r>
          </w:p>
        </w:tc>
        <w:tc>
          <w:tcPr>
            <w:tcW w:w="1419" w:type="dxa"/>
            <w:shd w:val="clear" w:color="auto" w:fill="auto"/>
          </w:tcPr>
          <w:p w14:paraId="6D55F097" w14:textId="74A8068F" w:rsidR="004F3FCC" w:rsidRPr="00675A4A" w:rsidRDefault="004F3FCC" w:rsidP="004F3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6E4CD6">
              <w:rPr>
                <w:sz w:val="18"/>
                <w:szCs w:val="18"/>
                <w:rtl/>
                <w:lang w:bidi="fa-IR"/>
              </w:rPr>
              <w:t>نقش فعال در بحث و گفتگو، پرسش و پاسخ و فعال</w:t>
            </w:r>
            <w:r w:rsidRPr="006E4CD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6E4CD6">
              <w:rPr>
                <w:rFonts w:hint="eastAsia"/>
                <w:sz w:val="18"/>
                <w:szCs w:val="18"/>
                <w:rtl/>
                <w:lang w:bidi="fa-IR"/>
              </w:rPr>
              <w:t>ت</w:t>
            </w:r>
            <w:r w:rsidRPr="006E4CD6">
              <w:rPr>
                <w:sz w:val="18"/>
                <w:szCs w:val="18"/>
                <w:rtl/>
                <w:lang w:bidi="fa-IR"/>
              </w:rPr>
              <w:t xml:space="preserve"> کلاس</w:t>
            </w:r>
            <w:r w:rsidRPr="006E4CD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70" w:type="dxa"/>
            <w:shd w:val="clear" w:color="auto" w:fill="auto"/>
          </w:tcPr>
          <w:p w14:paraId="14FBCCF1" w14:textId="607B1944" w:rsidR="004F3FCC" w:rsidRPr="004E2F4A" w:rsidRDefault="004F3FCC" w:rsidP="004F3FCC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DC145F">
              <w:rPr>
                <w:sz w:val="22"/>
                <w:szCs w:val="22"/>
                <w:rtl/>
                <w:lang w:bidi="fa-IR"/>
              </w:rPr>
              <w:t>سخنران</w:t>
            </w:r>
            <w:r w:rsidRPr="00DC145F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DC145F">
              <w:rPr>
                <w:rFonts w:hint="eastAsia"/>
                <w:sz w:val="22"/>
                <w:szCs w:val="22"/>
                <w:rtl/>
                <w:lang w:bidi="fa-IR"/>
              </w:rPr>
              <w:t>،</w:t>
            </w:r>
            <w:r w:rsidRPr="00DC145F">
              <w:rPr>
                <w:sz w:val="22"/>
                <w:szCs w:val="22"/>
                <w:rtl/>
                <w:lang w:bidi="fa-IR"/>
              </w:rPr>
              <w:t xml:space="preserve"> بحث، پرسش و پاسخ</w:t>
            </w:r>
          </w:p>
        </w:tc>
        <w:tc>
          <w:tcPr>
            <w:tcW w:w="1427" w:type="dxa"/>
            <w:shd w:val="clear" w:color="auto" w:fill="auto"/>
          </w:tcPr>
          <w:p w14:paraId="1AF1E53D" w14:textId="20098815" w:rsidR="004F3FCC" w:rsidRDefault="004F3FCC" w:rsidP="004F3FCC">
            <w:pPr>
              <w:jc w:val="center"/>
            </w:pPr>
            <w:r w:rsidRPr="00DC3B74">
              <w:rPr>
                <w:rFonts w:hint="cs"/>
                <w:sz w:val="22"/>
                <w:szCs w:val="22"/>
                <w:rtl/>
                <w:lang w:bidi="fa-IR"/>
              </w:rPr>
              <w:t>دکتر حسيني نژاد</w:t>
            </w:r>
          </w:p>
        </w:tc>
      </w:tr>
    </w:tbl>
    <w:bookmarkEnd w:id="0"/>
    <w:p w14:paraId="77A11C12" w14:textId="3B8B9409" w:rsidR="002F2B8A" w:rsidRDefault="00233753" w:rsidP="00233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tl/>
          <w:lang w:bidi="fa-IR"/>
        </w:rPr>
      </w:pPr>
      <w:r>
        <w:rPr>
          <w:rFonts w:hint="cs"/>
          <w:rtl/>
          <w:lang w:bidi="fa-IR"/>
        </w:rPr>
        <w:t>جبرانی:</w:t>
      </w:r>
    </w:p>
    <w:p w14:paraId="74BAF41C" w14:textId="4333C404" w:rsidR="0006680B" w:rsidRDefault="0006680B" w:rsidP="0006680B">
      <w:pPr>
        <w:rPr>
          <w:rtl/>
          <w:lang w:bidi="fa-IR"/>
        </w:rPr>
      </w:pPr>
    </w:p>
    <w:p w14:paraId="33F3B262" w14:textId="3205B7BD" w:rsidR="0006680B" w:rsidRDefault="0006680B" w:rsidP="0006680B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اهداف كلي درس:</w:t>
      </w:r>
      <w:r w:rsidRPr="0006680B">
        <w:rPr>
          <w:rtl/>
        </w:rPr>
        <w:t xml:space="preserve"> دانشجویان در پایان این درس با مفاهیم و عملکرد کلیه</w:t>
      </w:r>
      <w:r>
        <w:rPr>
          <w:rFonts w:hint="cs"/>
          <w:rtl/>
        </w:rPr>
        <w:t>،</w:t>
      </w:r>
      <w:r w:rsidRPr="0006680B">
        <w:rPr>
          <w:rtl/>
        </w:rPr>
        <w:t xml:space="preserve"> چگونگي عملکردهای حیاتي کلیه جهت حفظ هوموستاز آب و الکترولیتها، دفع مواد زائد متابولیسمي، کنترل حجم مایع خارج سلولي و فشار خون شریاني، و تنظیم تعادل اسید- باز در بدن و همچنین اختالالت مربوط به آنها را فرا </w:t>
      </w:r>
      <w:r>
        <w:rPr>
          <w:rFonts w:hint="cs"/>
          <w:rtl/>
        </w:rPr>
        <w:t xml:space="preserve">مي </w:t>
      </w:r>
      <w:r w:rsidRPr="0006680B">
        <w:rPr>
          <w:rtl/>
        </w:rPr>
        <w:t>گیرند</w:t>
      </w:r>
      <w:r w:rsidRPr="0006680B">
        <w:t>.</w:t>
      </w:r>
    </w:p>
    <w:p w14:paraId="62A0FC7E" w14:textId="55035ACB" w:rsidR="0006680B" w:rsidRDefault="0006680B" w:rsidP="0006680B">
      <w:pPr>
        <w:rPr>
          <w:rtl/>
          <w:lang w:bidi="fa-IR"/>
        </w:rPr>
      </w:pPr>
    </w:p>
    <w:p w14:paraId="7CBF0299" w14:textId="46D39427" w:rsidR="0006680B" w:rsidRDefault="0006680B" w:rsidP="0006680B">
      <w:pPr>
        <w:rPr>
          <w:rtl/>
          <w:lang w:bidi="fa-IR"/>
        </w:rPr>
      </w:pPr>
    </w:p>
    <w:p w14:paraId="3DE77DA6" w14:textId="74CC2F34" w:rsidR="0006680B" w:rsidRDefault="0006680B" w:rsidP="0006680B">
      <w:pPr>
        <w:rPr>
          <w:rtl/>
          <w:lang w:bidi="fa-IR"/>
        </w:rPr>
      </w:pPr>
    </w:p>
    <w:p w14:paraId="583BDF4A" w14:textId="539A2C5E" w:rsidR="0006680B" w:rsidRPr="0006680B" w:rsidRDefault="0006680B" w:rsidP="00A54E90">
      <w:pPr>
        <w:rPr>
          <w:lang w:bidi="fa-IR"/>
        </w:rPr>
      </w:pPr>
      <w:r>
        <w:rPr>
          <w:rFonts w:hint="cs"/>
          <w:rtl/>
          <w:lang w:bidi="fa-IR"/>
        </w:rPr>
        <w:t>رفرانس ها:</w:t>
      </w:r>
      <w:r w:rsidR="00A54E90" w:rsidRPr="00A54E90">
        <w:t xml:space="preserve"> </w:t>
      </w:r>
      <w:r w:rsidR="00A54E90" w:rsidRPr="00A54E90">
        <w:rPr>
          <w:lang w:bidi="fa-IR"/>
        </w:rPr>
        <w:t>Guyton &amp; Hall Textbook of Medical Physiology (2021) by J.E. Hall &amp; M.E. Hall</w:t>
      </w:r>
    </w:p>
    <w:sectPr w:rsidR="0006680B" w:rsidRPr="0006680B" w:rsidSect="00D05548">
      <w:headerReference w:type="default" r:id="rId8"/>
      <w:pgSz w:w="11906" w:h="16838"/>
      <w:pgMar w:top="284" w:right="748" w:bottom="284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01FB0" w14:textId="77777777" w:rsidR="0050569F" w:rsidRDefault="0050569F">
      <w:r>
        <w:separator/>
      </w:r>
    </w:p>
  </w:endnote>
  <w:endnote w:type="continuationSeparator" w:id="0">
    <w:p w14:paraId="22C26E9E" w14:textId="77777777" w:rsidR="0050569F" w:rsidRDefault="0050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FB72D" w14:textId="77777777" w:rsidR="0050569F" w:rsidRDefault="0050569F">
      <w:r>
        <w:separator/>
      </w:r>
    </w:p>
  </w:footnote>
  <w:footnote w:type="continuationSeparator" w:id="0">
    <w:p w14:paraId="10BCD471" w14:textId="77777777" w:rsidR="0050569F" w:rsidRDefault="00505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7A07D" w14:textId="77777777" w:rsidR="00D413DA" w:rsidRPr="00D413DA" w:rsidRDefault="00D413DA" w:rsidP="00D413DA">
    <w:pPr>
      <w:spacing w:after="160" w:line="259" w:lineRule="auto"/>
      <w:jc w:val="center"/>
      <w:rPr>
        <w:rFonts w:ascii="Calibri" w:eastAsia="Calibri" w:hAnsi="Calibri" w:cs="B Nazanin"/>
        <w:rtl/>
        <w:lang w:bidi="fa-IR"/>
      </w:rPr>
    </w:pPr>
    <w:r w:rsidRPr="00D413DA">
      <w:rPr>
        <w:rFonts w:ascii="Calibri" w:eastAsia="Calibri" w:hAnsi="Calibri" w:cs="B Nazanin" w:hint="cs"/>
        <w:rtl/>
        <w:lang w:bidi="fa-IR"/>
      </w:rPr>
      <w:t>بسمه تعالی</w:t>
    </w:r>
  </w:p>
  <w:p w14:paraId="78D4A2AA" w14:textId="77777777" w:rsidR="00D413DA" w:rsidRPr="00D413DA" w:rsidRDefault="00D413DA" w:rsidP="00D413DA">
    <w:pPr>
      <w:spacing w:after="160" w:line="259" w:lineRule="auto"/>
      <w:jc w:val="center"/>
      <w:rPr>
        <w:rFonts w:ascii="Calibri" w:eastAsia="Calibri" w:hAnsi="Calibri" w:cs="B Nazanin"/>
        <w:b/>
        <w:bCs/>
        <w:sz w:val="28"/>
        <w:szCs w:val="28"/>
        <w:rtl/>
        <w:lang w:bidi="fa-IR"/>
      </w:rPr>
    </w:pPr>
    <w:r w:rsidRPr="00D413DA">
      <w:rPr>
        <w:rFonts w:ascii="Calibri" w:eastAsia="Calibri" w:hAnsi="Calibri" w:cs="B Nazanin" w:hint="cs"/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11C6D34F" wp14:editId="13A53839">
          <wp:simplePos x="0" y="0"/>
          <wp:positionH relativeFrom="column">
            <wp:posOffset>5596255</wp:posOffset>
          </wp:positionH>
          <wp:positionV relativeFrom="paragraph">
            <wp:posOffset>-570065</wp:posOffset>
          </wp:positionV>
          <wp:extent cx="835457" cy="985652"/>
          <wp:effectExtent l="0" t="0" r="317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457" cy="985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13DA">
      <w:rPr>
        <w:rFonts w:ascii="Calibri" w:eastAsia="Calibri" w:hAnsi="Calibri" w:cs="B Nazanin" w:hint="cs"/>
        <w:b/>
        <w:bCs/>
        <w:sz w:val="28"/>
        <w:szCs w:val="28"/>
        <w:rtl/>
        <w:lang w:bidi="fa-IR"/>
      </w:rPr>
      <w:t>دانشگاه علوم پزشکی جندی شاپور اهواز</w:t>
    </w:r>
  </w:p>
  <w:p w14:paraId="107149FF" w14:textId="77777777" w:rsidR="00D413DA" w:rsidRPr="00D413DA" w:rsidRDefault="00D413DA" w:rsidP="00D413DA">
    <w:pPr>
      <w:spacing w:after="160" w:line="259" w:lineRule="auto"/>
      <w:jc w:val="center"/>
      <w:rPr>
        <w:rFonts w:ascii="Calibri" w:eastAsia="Calibri" w:hAnsi="Calibri" w:cs="B Nazanin"/>
        <w:b/>
        <w:bCs/>
        <w:sz w:val="28"/>
        <w:szCs w:val="28"/>
        <w:rtl/>
        <w:lang w:bidi="fa-IR"/>
      </w:rPr>
    </w:pPr>
    <w:r w:rsidRPr="00D413DA">
      <w:rPr>
        <w:rFonts w:ascii="Calibri" w:eastAsia="Calibri" w:hAnsi="Calibri" w:cs="B Nazanin" w:hint="cs"/>
        <w:b/>
        <w:bCs/>
        <w:sz w:val="28"/>
        <w:szCs w:val="28"/>
        <w:rtl/>
        <w:lang w:bidi="fa-IR"/>
      </w:rPr>
      <w:t>معاونت آموزشی ، مرکز مطالعات و توسعه آموزش</w:t>
    </w:r>
  </w:p>
  <w:p w14:paraId="719E66AA" w14:textId="190F1787" w:rsidR="00D413DA" w:rsidRPr="00D413DA" w:rsidRDefault="00D413DA" w:rsidP="00D413DA">
    <w:pPr>
      <w:spacing w:after="160" w:line="259" w:lineRule="auto"/>
      <w:jc w:val="center"/>
      <w:rPr>
        <w:rFonts w:ascii="Calibri" w:eastAsia="Calibri" w:hAnsi="Calibri" w:cs="B Nazanin"/>
        <w:b/>
        <w:bCs/>
        <w:sz w:val="28"/>
        <w:szCs w:val="28"/>
        <w:rtl/>
        <w:lang w:bidi="fa-IR"/>
      </w:rPr>
    </w:pPr>
    <w:r w:rsidRPr="00D413DA">
      <w:rPr>
        <w:rFonts w:ascii="Calibri" w:eastAsia="Calibri" w:hAnsi="Calibri" w:cs="B Nazanin" w:hint="cs"/>
        <w:b/>
        <w:bCs/>
        <w:sz w:val="28"/>
        <w:szCs w:val="28"/>
        <w:rtl/>
        <w:lang w:bidi="fa-IR"/>
      </w:rPr>
      <w:t>طرح درس روزانه</w:t>
    </w:r>
  </w:p>
  <w:p w14:paraId="4D4B814E" w14:textId="62292F96" w:rsidR="005A1DE9" w:rsidRPr="005A1DE9" w:rsidRDefault="005A1DE9" w:rsidP="005A1DE9">
    <w:pPr>
      <w:pStyle w:val="Header"/>
      <w:jc w:val="center"/>
      <w:rPr>
        <w:b/>
        <w:bCs/>
        <w:sz w:val="36"/>
        <w:szCs w:val="36"/>
        <w:lang w:bidi="fa-IR"/>
      </w:rPr>
    </w:pPr>
    <w:r w:rsidRPr="005A1DE9">
      <w:rPr>
        <w:rFonts w:hint="cs"/>
        <w:b/>
        <w:bCs/>
        <w:sz w:val="36"/>
        <w:szCs w:val="36"/>
        <w:rtl/>
        <w:lang w:bidi="fa-IR"/>
      </w:rPr>
      <w:t xml:space="preserve">گروه </w:t>
    </w:r>
    <w:r w:rsidR="00794DE4">
      <w:rPr>
        <w:rFonts w:hint="cs"/>
        <w:b/>
        <w:bCs/>
        <w:sz w:val="36"/>
        <w:szCs w:val="36"/>
        <w:rtl/>
        <w:lang w:bidi="fa-IR"/>
      </w:rPr>
      <w:t>فيزيولوژي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CEE"/>
    <w:multiLevelType w:val="hybridMultilevel"/>
    <w:tmpl w:val="8CD2F7A2"/>
    <w:lvl w:ilvl="0" w:tplc="16F63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037E"/>
    <w:multiLevelType w:val="hybridMultilevel"/>
    <w:tmpl w:val="DDDE083A"/>
    <w:lvl w:ilvl="0" w:tplc="E222EE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6A76"/>
    <w:multiLevelType w:val="hybridMultilevel"/>
    <w:tmpl w:val="9C087518"/>
    <w:lvl w:ilvl="0" w:tplc="15E0A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F747C"/>
    <w:multiLevelType w:val="hybridMultilevel"/>
    <w:tmpl w:val="E0F0D3E0"/>
    <w:lvl w:ilvl="0" w:tplc="B9326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F222B"/>
    <w:multiLevelType w:val="hybridMultilevel"/>
    <w:tmpl w:val="2D406F20"/>
    <w:lvl w:ilvl="0" w:tplc="00F87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437EF"/>
    <w:rsid w:val="00051872"/>
    <w:rsid w:val="00064D42"/>
    <w:rsid w:val="0006680B"/>
    <w:rsid w:val="000B57D3"/>
    <w:rsid w:val="000C2C59"/>
    <w:rsid w:val="000C3866"/>
    <w:rsid w:val="000D3050"/>
    <w:rsid w:val="000E20E5"/>
    <w:rsid w:val="000F2977"/>
    <w:rsid w:val="0013693F"/>
    <w:rsid w:val="0014157D"/>
    <w:rsid w:val="00144D8C"/>
    <w:rsid w:val="0015235F"/>
    <w:rsid w:val="00191B6D"/>
    <w:rsid w:val="001B40FD"/>
    <w:rsid w:val="001B7C38"/>
    <w:rsid w:val="001E004F"/>
    <w:rsid w:val="001F44BB"/>
    <w:rsid w:val="00233753"/>
    <w:rsid w:val="0023438F"/>
    <w:rsid w:val="002676AD"/>
    <w:rsid w:val="00274945"/>
    <w:rsid w:val="002949A6"/>
    <w:rsid w:val="002C28A2"/>
    <w:rsid w:val="002F2B8A"/>
    <w:rsid w:val="00312AAB"/>
    <w:rsid w:val="00335001"/>
    <w:rsid w:val="003521B5"/>
    <w:rsid w:val="003628B1"/>
    <w:rsid w:val="00373A0A"/>
    <w:rsid w:val="00385021"/>
    <w:rsid w:val="003B75B1"/>
    <w:rsid w:val="003C2886"/>
    <w:rsid w:val="003C30A0"/>
    <w:rsid w:val="003E67E8"/>
    <w:rsid w:val="003F652A"/>
    <w:rsid w:val="0040050D"/>
    <w:rsid w:val="00437DCD"/>
    <w:rsid w:val="0044324A"/>
    <w:rsid w:val="00454C5C"/>
    <w:rsid w:val="0046384B"/>
    <w:rsid w:val="004949A7"/>
    <w:rsid w:val="00496220"/>
    <w:rsid w:val="004A3D3E"/>
    <w:rsid w:val="004C146D"/>
    <w:rsid w:val="004C62AB"/>
    <w:rsid w:val="004D45EA"/>
    <w:rsid w:val="004E2F4A"/>
    <w:rsid w:val="004F3680"/>
    <w:rsid w:val="004F3FCC"/>
    <w:rsid w:val="004F78A4"/>
    <w:rsid w:val="0050569F"/>
    <w:rsid w:val="005130C5"/>
    <w:rsid w:val="00520740"/>
    <w:rsid w:val="005225E9"/>
    <w:rsid w:val="00525BF7"/>
    <w:rsid w:val="00530A86"/>
    <w:rsid w:val="00550CE6"/>
    <w:rsid w:val="005563FE"/>
    <w:rsid w:val="0056358C"/>
    <w:rsid w:val="0056789C"/>
    <w:rsid w:val="005A1DE9"/>
    <w:rsid w:val="005A3A84"/>
    <w:rsid w:val="005D67BA"/>
    <w:rsid w:val="005E5C7D"/>
    <w:rsid w:val="005F13EA"/>
    <w:rsid w:val="005F581F"/>
    <w:rsid w:val="00605F18"/>
    <w:rsid w:val="006106FC"/>
    <w:rsid w:val="00641C5B"/>
    <w:rsid w:val="006445FB"/>
    <w:rsid w:val="00663AD4"/>
    <w:rsid w:val="00664BED"/>
    <w:rsid w:val="00680BDE"/>
    <w:rsid w:val="00696F7D"/>
    <w:rsid w:val="006A6421"/>
    <w:rsid w:val="006B72F1"/>
    <w:rsid w:val="006C792D"/>
    <w:rsid w:val="006C7D0A"/>
    <w:rsid w:val="006D1BC8"/>
    <w:rsid w:val="006D2266"/>
    <w:rsid w:val="006D496D"/>
    <w:rsid w:val="006E4CD6"/>
    <w:rsid w:val="00730600"/>
    <w:rsid w:val="00732CE4"/>
    <w:rsid w:val="00752DEE"/>
    <w:rsid w:val="007634A8"/>
    <w:rsid w:val="0076615E"/>
    <w:rsid w:val="00794DE4"/>
    <w:rsid w:val="007B6A4B"/>
    <w:rsid w:val="007C439F"/>
    <w:rsid w:val="007D6D8D"/>
    <w:rsid w:val="007E5ED9"/>
    <w:rsid w:val="007E7E82"/>
    <w:rsid w:val="0085373A"/>
    <w:rsid w:val="00860CFC"/>
    <w:rsid w:val="0086195B"/>
    <w:rsid w:val="00866FDF"/>
    <w:rsid w:val="00890325"/>
    <w:rsid w:val="008937F2"/>
    <w:rsid w:val="008943AB"/>
    <w:rsid w:val="008970A4"/>
    <w:rsid w:val="008A602A"/>
    <w:rsid w:val="008A61A0"/>
    <w:rsid w:val="008C276F"/>
    <w:rsid w:val="008F5420"/>
    <w:rsid w:val="009011DE"/>
    <w:rsid w:val="00921D34"/>
    <w:rsid w:val="00932DDC"/>
    <w:rsid w:val="009428C5"/>
    <w:rsid w:val="00945189"/>
    <w:rsid w:val="0095519D"/>
    <w:rsid w:val="00960BC2"/>
    <w:rsid w:val="0098720F"/>
    <w:rsid w:val="009B734A"/>
    <w:rsid w:val="009E2DA4"/>
    <w:rsid w:val="009F5DC4"/>
    <w:rsid w:val="009F761F"/>
    <w:rsid w:val="00A045D7"/>
    <w:rsid w:val="00A13904"/>
    <w:rsid w:val="00A31504"/>
    <w:rsid w:val="00A54E90"/>
    <w:rsid w:val="00A70277"/>
    <w:rsid w:val="00AB3C78"/>
    <w:rsid w:val="00AC7AD5"/>
    <w:rsid w:val="00AD64DE"/>
    <w:rsid w:val="00AE1588"/>
    <w:rsid w:val="00AE5160"/>
    <w:rsid w:val="00AE6FF7"/>
    <w:rsid w:val="00AE73EA"/>
    <w:rsid w:val="00B01D3B"/>
    <w:rsid w:val="00B02383"/>
    <w:rsid w:val="00B25FAD"/>
    <w:rsid w:val="00B2671E"/>
    <w:rsid w:val="00B40D61"/>
    <w:rsid w:val="00B531D3"/>
    <w:rsid w:val="00B636B8"/>
    <w:rsid w:val="00B90CAF"/>
    <w:rsid w:val="00B9295D"/>
    <w:rsid w:val="00B94F97"/>
    <w:rsid w:val="00BD2406"/>
    <w:rsid w:val="00BD4987"/>
    <w:rsid w:val="00BF38C1"/>
    <w:rsid w:val="00C004E3"/>
    <w:rsid w:val="00C415CA"/>
    <w:rsid w:val="00C70ADF"/>
    <w:rsid w:val="00C7368F"/>
    <w:rsid w:val="00CB0F3E"/>
    <w:rsid w:val="00CD4937"/>
    <w:rsid w:val="00CE1FA7"/>
    <w:rsid w:val="00CE655F"/>
    <w:rsid w:val="00D05548"/>
    <w:rsid w:val="00D22558"/>
    <w:rsid w:val="00D25AB3"/>
    <w:rsid w:val="00D365B5"/>
    <w:rsid w:val="00D413DA"/>
    <w:rsid w:val="00DC145F"/>
    <w:rsid w:val="00DC3B74"/>
    <w:rsid w:val="00DC42F7"/>
    <w:rsid w:val="00DD4E70"/>
    <w:rsid w:val="00E00332"/>
    <w:rsid w:val="00E03BE5"/>
    <w:rsid w:val="00E066EA"/>
    <w:rsid w:val="00E2683D"/>
    <w:rsid w:val="00E45369"/>
    <w:rsid w:val="00E61409"/>
    <w:rsid w:val="00E778A6"/>
    <w:rsid w:val="00EB53B2"/>
    <w:rsid w:val="00EC2F93"/>
    <w:rsid w:val="00EF4655"/>
    <w:rsid w:val="00F01230"/>
    <w:rsid w:val="00F0704F"/>
    <w:rsid w:val="00F11C5B"/>
    <w:rsid w:val="00F12EA6"/>
    <w:rsid w:val="00F201AC"/>
    <w:rsid w:val="00F24805"/>
    <w:rsid w:val="00F44D3B"/>
    <w:rsid w:val="00F45B9E"/>
    <w:rsid w:val="00F61749"/>
    <w:rsid w:val="00F66C19"/>
    <w:rsid w:val="00F82169"/>
    <w:rsid w:val="00FC56DC"/>
    <w:rsid w:val="00FD0025"/>
    <w:rsid w:val="00FD3D22"/>
    <w:rsid w:val="00FE70E6"/>
    <w:rsid w:val="00FF071A"/>
    <w:rsid w:val="00FF264F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01D03"/>
  <w15:docId w15:val="{3EC166A7-265A-4B03-9CF4-F34CAA8B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BalloonText">
    <w:name w:val="Balloon Text"/>
    <w:basedOn w:val="Normal"/>
    <w:link w:val="BalloonTextChar"/>
    <w:rsid w:val="00E268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68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5767-CE59-4ACE-A9E8-86A66686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873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Drhosseininejad</cp:lastModifiedBy>
  <cp:revision>23</cp:revision>
  <cp:lastPrinted>2018-09-30T10:27:00Z</cp:lastPrinted>
  <dcterms:created xsi:type="dcterms:W3CDTF">2022-06-27T18:39:00Z</dcterms:created>
  <dcterms:modified xsi:type="dcterms:W3CDTF">2025-10-21T09:19:00Z</dcterms:modified>
</cp:coreProperties>
</file>